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1D33" w:rsidRDefault="00802CF6">
      <w:r>
        <w:rPr>
          <w:noProof/>
          <w:lang w:eastAsia="en-GB"/>
        </w:rPr>
        <mc:AlternateContent>
          <mc:Choice Requires="wps">
            <w:drawing>
              <wp:anchor distT="45720" distB="45720" distL="114300" distR="114300" simplePos="0" relativeHeight="251670528" behindDoc="0" locked="0" layoutInCell="1" allowOverlap="1">
                <wp:simplePos x="0" y="0"/>
                <wp:positionH relativeFrom="margin">
                  <wp:posOffset>47297</wp:posOffset>
                </wp:positionH>
                <wp:positionV relativeFrom="paragraph">
                  <wp:posOffset>175</wp:posOffset>
                </wp:positionV>
                <wp:extent cx="6572250" cy="9490842"/>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490842"/>
                        </a:xfrm>
                        <a:prstGeom prst="rect">
                          <a:avLst/>
                        </a:prstGeom>
                        <a:solidFill>
                          <a:srgbClr val="FFFFFF"/>
                        </a:solidFill>
                        <a:ln w="9525">
                          <a:solidFill>
                            <a:srgbClr val="000000"/>
                          </a:solidFill>
                          <a:miter lim="800000"/>
                          <a:headEnd/>
                          <a:tailEnd/>
                        </a:ln>
                      </wps:spPr>
                      <wps:txbx>
                        <w:txbxContent>
                          <w:p w:rsidR="00802CF6" w:rsidRDefault="00802CF6" w:rsidP="00802CF6">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2CF6">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Anglesey Adventure</w:t>
                            </w:r>
                          </w:p>
                          <w:p w:rsidR="00802CF6" w:rsidRDefault="00802CF6" w:rsidP="00802CF6">
                            <w:r>
                              <w:t xml:space="preserve">The Race of Remembrance weekend started on Wednesday with the drive up the A5 and through some glorious scenery through Snowdonia National Park. </w:t>
                            </w:r>
                          </w:p>
                          <w:p w:rsidR="00802CF6" w:rsidRDefault="00802CF6" w:rsidP="00802CF6">
                            <w:r>
                              <w:t xml:space="preserve">Upon arriving at Anglesey Circuit the process of unloading the two MX 5 MK1 race cars and all the required tools, spares </w:t>
                            </w:r>
                            <w:r w:rsidR="00784C6E">
                              <w:t>etc.</w:t>
                            </w:r>
                            <w:r>
                              <w:t xml:space="preserve"> commenced.  After two hours everything was sorted and the hospitality gazebo was set up.  It was time to head for the team accommodation at Church Bay and a welcome meal, a beer and to meet other teams</w:t>
                            </w:r>
                            <w:r w:rsidR="00DA7190">
                              <w:t>’</w:t>
                            </w:r>
                            <w:r>
                              <w:t xml:space="preserve"> members before a reasonably early night</w:t>
                            </w:r>
                            <w:r w:rsidR="00DA7190">
                              <w:t>.</w:t>
                            </w:r>
                          </w:p>
                          <w:p w:rsidR="00DA7190" w:rsidRDefault="00DA7190" w:rsidP="00802CF6">
                            <w:r>
                              <w:t>Thursday dawned dry, but cold and windy.  After final checks on the cars we proceeded to, in my case, to learn the circuit and get the feel of the car.  There were no problems during the full day of testing and all four drivers of our car, 74, ended the day with competitive times.  Sebastian Fisher was fastest with John Chambers and myself being about a second or so slower and</w:t>
                            </w:r>
                            <w:r w:rsidR="00784C6E">
                              <w:t xml:space="preserve"> Andy </w:t>
                            </w:r>
                            <w:proofErr w:type="spellStart"/>
                            <w:r w:rsidR="00784C6E">
                              <w:t>Balfor</w:t>
                            </w:r>
                            <w:proofErr w:type="spellEnd"/>
                            <w:r w:rsidR="00784C6E">
                              <w:t xml:space="preserve"> five seconds off </w:t>
                            </w:r>
                            <w:r>
                              <w:t xml:space="preserve"> the ultimate pace.  As this was his first ever race his times were both smooth and consistent, just what the team needed for a ten hour</w:t>
                            </w:r>
                            <w:r w:rsidR="00784C6E">
                              <w:t>s</w:t>
                            </w:r>
                            <w:r>
                              <w:t xml:space="preserve"> race.  After a long day</w:t>
                            </w:r>
                            <w:r w:rsidR="00784C6E">
                              <w:t>, at 1600hrs,</w:t>
                            </w:r>
                            <w:r>
                              <w:t xml:space="preserve"> we adjourned back to our accommodation for food and drink and to plan tactics for the next day’s qualifying</w:t>
                            </w:r>
                            <w:r w:rsidR="00784C6E">
                              <w:t>.</w:t>
                            </w:r>
                          </w:p>
                          <w:p w:rsidR="00784C6E" w:rsidRDefault="00784C6E" w:rsidP="00802CF6">
                            <w:r>
                              <w:t>After some overnight rain, the dawn brought dry and windy conditions on Friday.  Qualifying went well with our car 4</w:t>
                            </w:r>
                            <w:r w:rsidRPr="00784C6E">
                              <w:rPr>
                                <w:vertAlign w:val="superscript"/>
                              </w:rPr>
                              <w:t>th</w:t>
                            </w:r>
                            <w:r>
                              <w:t xml:space="preserve"> fastest out of 11 in class, but we had limited revs to 6500 to save the engine.  We were happy to find no problems with the car other than a leaking front brake </w:t>
                            </w:r>
                            <w:proofErr w:type="spellStart"/>
                            <w:r>
                              <w:t>caliper</w:t>
                            </w:r>
                            <w:proofErr w:type="spellEnd"/>
                            <w:r>
                              <w:t xml:space="preserve"> which was soon changed by our sterling support team members.</w:t>
                            </w:r>
                          </w:p>
                          <w:p w:rsidR="00784C6E" w:rsidRDefault="00784C6E" w:rsidP="00802CF6">
                            <w:r>
                              <w:t xml:space="preserve">Saturday dawned fine but windy again.  With a later start than previous days, a relaxed breakfast was had by all team members prior to a few hours completing final checks and polishing the car </w:t>
                            </w:r>
                            <w:r w:rsidR="00EE41E1">
                              <w:t>before the 3 hours of night driving starting at 4pm.</w:t>
                            </w:r>
                          </w:p>
                          <w:p w:rsidR="00EE41E1" w:rsidRDefault="00EE41E1" w:rsidP="00802CF6">
                            <w:r>
                              <w:t xml:space="preserve">The race started on the dot of 4pm with 40 cars going off after 2 pace laps.  It made an impressive sight for the  first few laps.  With </w:t>
                            </w:r>
                            <w:proofErr w:type="spellStart"/>
                            <w:r>
                              <w:t>Seb</w:t>
                            </w:r>
                            <w:proofErr w:type="spellEnd"/>
                            <w:r>
                              <w:t xml:space="preserve"> Fisher driving the first session we kept pace with the leading cars in our class, but slowly dropped behind as they were pushing very hard and seemed to be treating it as a sprint race.</w:t>
                            </w:r>
                          </w:p>
                          <w:p w:rsidR="00EE41E1" w:rsidRDefault="00EE41E1" w:rsidP="00802CF6"/>
                          <w:p w:rsidR="00784C6E" w:rsidRPr="00802CF6" w:rsidRDefault="00784C6E" w:rsidP="00802C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margin-left:3.7pt;margin-top:0;width:517.5pt;height:747.3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">
                <v:textbox>
                  <w:txbxContent>
                    <w:p w:rsidR="00802CF6" w:rsidRDefault="00802CF6" w:rsidP="00802CF6">
                      <w:pPr>
                        <w:jc w:val="center"/>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02CF6">
                        <w:rPr>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Anglesey Adventure</w:t>
                      </w:r>
                    </w:p>
                    <w:p w:rsidR="00802CF6" w:rsidRDefault="00802CF6" w:rsidP="00802CF6">
                      <w:r>
                        <w:t xml:space="preserve">The Race of Remembrance weekend started on Wednesday with the drive up the A5 and through some glorious scenery through Snowdonia National Park. </w:t>
                      </w:r>
                    </w:p>
                    <w:p w:rsidR="00802CF6" w:rsidRDefault="00802CF6" w:rsidP="00802CF6">
                      <w:r>
                        <w:t xml:space="preserve">Upon arriving at Anglesey Circuit the process of unloading the two MX 5 MK1 race cars and all the required tools, spares </w:t>
                      </w:r>
                      <w:r w:rsidR="00784C6E">
                        <w:t>etc.</w:t>
                      </w:r>
                      <w:r>
                        <w:t xml:space="preserve"> commenced.  After two </w:t>
                      </w:r>
                      <w:r>
                        <w:t>hours everything was sorted and the hospitality gazebo was set up.  It was time to head for the team accommodation at Church Bay and a welcome meal, a beer and to meet other teams</w:t>
                      </w:r>
                      <w:r w:rsidR="00DA7190">
                        <w:t>’</w:t>
                      </w:r>
                      <w:r>
                        <w:t xml:space="preserve"> members before a reasonably early night</w:t>
                      </w:r>
                      <w:r w:rsidR="00DA7190">
                        <w:t>.</w:t>
                      </w:r>
                    </w:p>
                    <w:p w:rsidR="00DA7190" w:rsidRDefault="00DA7190" w:rsidP="00802CF6">
                      <w:r>
                        <w:t>Thursday dawned dry, but cold and windy.  After final checks on the cars we proceeded to, in my case, to learn the circuit and get the feel of the car.  There were no problems during the full day of testing and all four drivers of our car, 74, ended the day with competitive times.  Sebastian Fisher was fastest with John Chambers and myself being about a second or so slower and</w:t>
                      </w:r>
                      <w:r w:rsidR="00784C6E">
                        <w:t xml:space="preserve"> Andy </w:t>
                      </w:r>
                      <w:proofErr w:type="spellStart"/>
                      <w:r w:rsidR="00784C6E">
                        <w:t>Balfor</w:t>
                      </w:r>
                      <w:proofErr w:type="spellEnd"/>
                      <w:r w:rsidR="00784C6E">
                        <w:t xml:space="preserve"> five seconds off </w:t>
                      </w:r>
                      <w:r>
                        <w:t xml:space="preserve"> the ultimate pace.  As this was his first ever race his times were both smooth and consistent, just what the team needed for a ten hour</w:t>
                      </w:r>
                      <w:r w:rsidR="00784C6E">
                        <w:t>s</w:t>
                      </w:r>
                      <w:r>
                        <w:t xml:space="preserve"> race.  After a long day</w:t>
                      </w:r>
                      <w:r w:rsidR="00784C6E">
                        <w:t>, at 1600hrs,</w:t>
                      </w:r>
                      <w:r>
                        <w:t xml:space="preserve"> we adjourned back to our accommodation for food and drink and to plan tactics for the next day’s qualifying</w:t>
                      </w:r>
                      <w:r w:rsidR="00784C6E">
                        <w:t>.</w:t>
                      </w:r>
                    </w:p>
                    <w:p w:rsidR="00784C6E" w:rsidRDefault="00784C6E" w:rsidP="00802CF6">
                      <w:r>
                        <w:t>After some overnight rain, the dawn brought dry and windy conditions on Friday.  Qualifying went well with our car 4</w:t>
                      </w:r>
                      <w:r w:rsidRPr="00784C6E">
                        <w:rPr>
                          <w:vertAlign w:val="superscript"/>
                        </w:rPr>
                        <w:t>th</w:t>
                      </w:r>
                      <w:r>
                        <w:t xml:space="preserve"> fastest out of 11 in class, but we had limited revs to 6500 to save the engine.  We were happy to find no problems with the car other than a leaking front brake </w:t>
                      </w:r>
                      <w:proofErr w:type="spellStart"/>
                      <w:r>
                        <w:t>caliper</w:t>
                      </w:r>
                      <w:proofErr w:type="spellEnd"/>
                      <w:r>
                        <w:t xml:space="preserve"> which was soon changed by our sterling support team members.</w:t>
                      </w:r>
                    </w:p>
                    <w:p w:rsidR="00784C6E" w:rsidRDefault="00784C6E" w:rsidP="00802CF6">
                      <w:r>
                        <w:t xml:space="preserve">Saturday dawned fine but windy again.  With a later start than previous days, a relaxed breakfast was had by all team members prior to a few hours completing final checks and polishing the car </w:t>
                      </w:r>
                      <w:r w:rsidR="00EE41E1">
                        <w:t>before the 3 hours of night driving starting at 4pm.</w:t>
                      </w:r>
                    </w:p>
                    <w:p w:rsidR="00EE41E1" w:rsidRDefault="00EE41E1" w:rsidP="00802CF6">
                      <w:r>
                        <w:t xml:space="preserve">The race started on the dot of 4pm with 40 cars going off after 2 pace laps.  It made an impressive sight for the  first few laps.  With </w:t>
                      </w:r>
                      <w:proofErr w:type="spellStart"/>
                      <w:r>
                        <w:t>Seb</w:t>
                      </w:r>
                      <w:proofErr w:type="spellEnd"/>
                      <w:r>
                        <w:t xml:space="preserve"> Fisher driving the first session we kept pace with the leading cars in our class, but slowly dropped behind as they were pushing very hard and seemed to be treating it as a sprint race.</w:t>
                      </w:r>
                    </w:p>
                    <w:p w:rsidR="00EE41E1" w:rsidRDefault="00EE41E1" w:rsidP="00802CF6"/>
                    <w:p w:rsidR="00784C6E" w:rsidRPr="00802CF6" w:rsidRDefault="00784C6E" w:rsidP="00802CF6"/>
                  </w:txbxContent>
                </v:textbox>
                <w10:wrap type="square" anchorx="margin"/>
              </v:shape>
            </w:pict>
          </mc:Fallback>
        </mc:AlternateContent>
      </w:r>
      <w:r w:rsidR="00C11D33">
        <w:rPr>
          <w:noProof/>
          <w:lang w:eastAsia="en-GB"/>
        </w:rPr>
        <w:drawing>
          <wp:anchor distT="0" distB="0" distL="114300" distR="114300" simplePos="0" relativeHeight="251660288" behindDoc="1" locked="0" layoutInCell="1" allowOverlap="1" wp14:anchorId="07985171" wp14:editId="79792314">
            <wp:simplePos x="0" y="0"/>
            <wp:positionH relativeFrom="page">
              <wp:align>right</wp:align>
            </wp:positionH>
            <wp:positionV relativeFrom="page">
              <wp:align>top</wp:align>
            </wp:positionV>
            <wp:extent cx="7557135" cy="10618237"/>
            <wp:effectExtent l="0" t="0" r="5715" b="0"/>
            <wp:wrapTight wrapText="bothSides">
              <wp:wrapPolygon edited="0">
                <wp:start x="0" y="0"/>
                <wp:lineTo x="0" y="21547"/>
                <wp:lineTo x="21562" y="21547"/>
                <wp:lineTo x="21562" y="0"/>
                <wp:lineTo x="0" y="0"/>
              </wp:wrapPolygon>
            </wp:wrapTight>
            <wp:docPr id="1" name="Picture 1" descr="http://2.bp.blogspot.com/-rH8sjpK1s5c/U0mw44VvJyI/AAAAAAAADO4/NWJP3ZXCi5U/s1600/thin+rectangle+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rH8sjpK1s5c/U0mw44VvJyI/AAAAAAAADO4/NWJP3ZXCi5U/s1600/thin+rectangle+rainb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7135" cy="106182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1D33" w:rsidRDefault="00EE65BC">
      <w:r>
        <w:rPr>
          <w:noProof/>
          <w:lang w:eastAsia="en-GB"/>
        </w:rPr>
        <w:lastRenderedPageBreak/>
        <mc:AlternateContent>
          <mc:Choice Requires="wps">
            <w:drawing>
              <wp:anchor distT="45720" distB="45720" distL="114300" distR="114300" simplePos="0" relativeHeight="251664384" behindDoc="0" locked="0" layoutInCell="1" allowOverlap="1">
                <wp:simplePos x="0" y="0"/>
                <wp:positionH relativeFrom="margin">
                  <wp:align>left</wp:align>
                </wp:positionH>
                <wp:positionV relativeFrom="paragraph">
                  <wp:posOffset>83820</wp:posOffset>
                </wp:positionV>
                <wp:extent cx="6493510" cy="9629140"/>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9629140"/>
                        </a:xfrm>
                        <a:prstGeom prst="rect">
                          <a:avLst/>
                        </a:prstGeom>
                        <a:solidFill>
                          <a:srgbClr val="FFFFFF"/>
                        </a:solidFill>
                        <a:ln w="9525">
                          <a:solidFill>
                            <a:srgbClr val="000000"/>
                          </a:solidFill>
                          <a:miter lim="800000"/>
                          <a:headEnd/>
                          <a:tailEnd/>
                        </a:ln>
                      </wps:spPr>
                      <wps:txbx>
                        <w:txbxContent>
                          <w:p w:rsidR="00EE65BC" w:rsidRDefault="00EE65BC" w:rsidP="00EE65BC">
                            <w:pPr>
                              <w:rPr>
                                <w:sz w:val="28"/>
                                <w:szCs w:val="28"/>
                              </w:rPr>
                            </w:pPr>
                            <w:r>
                              <w:rPr>
                                <w:sz w:val="28"/>
                                <w:szCs w:val="28"/>
                              </w:rPr>
                              <w:t>Apologies for missing this out from the last Newsletter.  Val</w:t>
                            </w:r>
                          </w:p>
                          <w:p w:rsidR="00EE65BC" w:rsidRDefault="00EE65BC" w:rsidP="00EE65BC">
                            <w:pPr>
                              <w:rPr>
                                <w:sz w:val="28"/>
                                <w:szCs w:val="28"/>
                              </w:rPr>
                            </w:pPr>
                            <w:r>
                              <w:rPr>
                                <w:sz w:val="28"/>
                                <w:szCs w:val="28"/>
                              </w:rPr>
                              <w:t>September Drive 2016, Courtesy of Karen &amp; Ian</w:t>
                            </w:r>
                          </w:p>
                          <w:p w:rsidR="00EE65BC" w:rsidRDefault="00EE65BC" w:rsidP="00EE65BC">
                            <w:r>
                              <w:t xml:space="preserve">The September Drive started from the Fox Inn, Broadwell, Near Stow-On-The-Wold (Karen &amp; Ian’s local) a pleasant cool and crisp morning with blue sky and early sunshine. We all arrived to be met by our hosts, Karen and Ian who had arranged pre-drive Bacon &amp; Sausage Baps with plenty of cups of tea. Having wrestled a monstrous Bacon Bap into submission we were ready for the day. I’m not sure though that we were ready for Dave G  &amp; </w:t>
                            </w:r>
                            <w:proofErr w:type="spellStart"/>
                            <w:r>
                              <w:t>Owain</w:t>
                            </w:r>
                            <w:proofErr w:type="spellEnd"/>
                            <w:r>
                              <w:t xml:space="preserve"> who (without the supervision of their ladies today) must have thought it was fancy dress and turned up as a couple of rodents! Dave also showed a selection of crazy hats that he had in his boot which reminded me of a Tommy Cooper sketch I once saw….Just like that!</w:t>
                            </w:r>
                          </w:p>
                          <w:p w:rsidR="00EE65BC" w:rsidRDefault="00EE65BC" w:rsidP="00EE65BC">
                            <w:r>
                              <w:t>Karen soon called us to order and twenty one MX5’s left the car park. The drive took us out of Broadwell Village and into the Gloucestershire and Oxfordshire countryside. This well planned route had something for everyone, fast ‘A’ and ‘B’ roads for the likes of Trevor ‘Hamilton’ &amp; Gerard ‘Rosberg’ who like to ‘give it some beans’, I believe the expression is and picturesque Cotswold villages for those who like to ‘tootle’ along taking in the view (like the current Mrs H)</w:t>
                            </w:r>
                          </w:p>
                          <w:p w:rsidR="00EE65BC" w:rsidRDefault="00EE65BC" w:rsidP="00EE65BC">
                            <w:r>
                              <w:t xml:space="preserve">Everything was going well until the </w:t>
                            </w:r>
                            <w:r>
                              <w:rPr>
                                <w:b/>
                              </w:rPr>
                              <w:t>L</w:t>
                            </w:r>
                            <w:r>
                              <w:t xml:space="preserve"> and </w:t>
                            </w:r>
                            <w:r>
                              <w:rPr>
                                <w:b/>
                              </w:rPr>
                              <w:t>R</w:t>
                            </w:r>
                            <w:r>
                              <w:t xml:space="preserve"> that I wrote on the back of Junie’s hands with a biro wore off and we took a wrong turn. Isn’t it always comforting to see someone else when you’ve got it wrong? We bumped into Mal, Val &amp; Jeff at Dancers Hill and tagged ourselves on the end. As our three cars all went the wrong way, Mal realising the mistake did a quick handbrake-turn with Jeff and us hard on his heels. Thanks to Mal and after a slight diversion, we had Bourton in our sights. Did anyone else see the Giraffe on the final approach into Bourton? Yes, a Giraffe!</w:t>
                            </w:r>
                          </w:p>
                          <w:p w:rsidR="00EE65BC" w:rsidRDefault="00EE65BC" w:rsidP="00EE65BC">
                            <w:r>
                              <w:t>As we approached our destination, it was clear that the sunshine had brought out the crowds and parking would be a challenge. Most of the group headed for the Coach Park and the Bourton Grand Prix began. The only incident in the car park Grand Prix was when someone said that Jeff had kissed Mal in the car park! (it turned out he’d kissed his bumper with his own) but no damage done thank goodness. After many laps of the car park we squeezed into a space made for a Dinky car and headed for the village centre where the group had set up their picnics.</w:t>
                            </w:r>
                          </w:p>
                          <w:p w:rsidR="00EE65BC" w:rsidRDefault="00EE65BC" w:rsidP="00EE65BC">
                            <w:r>
                              <w:t>Bourton is a picture postcard village with a river running through the centre. Most of us picnicked in the glorious sunshine by the riverside while some opted for a pub meal and a pint. Some of us visited the gift shops and Bourton also has a model village, super pubs, cafes and a great motor museum. The only thing to spoil the picnic was when John White crept up behind Jeff and took his little sausages from his lunch box, we won’t invite him again without Penny being there to keep control of him.</w:t>
                            </w:r>
                          </w:p>
                          <w:p w:rsidR="00EE65BC" w:rsidRDefault="00EE65BC" w:rsidP="00EE65BC">
                            <w:r>
                              <w:t xml:space="preserve">The day was over all too soon and we were on our way home. I’m certain we all had a great day with all the usual laughs and banter amongst friends. Many thanks to Karen &amp; Ian for a great day and I remembered what Stuart posted on the forum following the Plum Festival, he said ……”This club gets better and better”………He’s right!         </w:t>
                            </w:r>
                          </w:p>
                          <w:p w:rsidR="00EE65BC" w:rsidRDefault="00EE65BC" w:rsidP="00EE65BC">
                            <w:r>
                              <w:t xml:space="preserve">Vince and Co-Pilot Junie. </w:t>
                            </w:r>
                          </w:p>
                          <w:p w:rsidR="00EE65BC" w:rsidRDefault="00EE65BC" w:rsidP="00EE65BC">
                            <w:r>
                              <w:t xml:space="preserve">                                                              </w:t>
                            </w:r>
                            <w:r>
                              <w:rPr>
                                <w:noProof/>
                                <w:lang w:eastAsia="en-GB"/>
                              </w:rPr>
                              <w:drawing>
                                <wp:inline distT="0" distB="0" distL="0" distR="0">
                                  <wp:extent cx="1754155" cy="1173570"/>
                                  <wp:effectExtent l="0" t="0" r="0" b="7620"/>
                                  <wp:docPr id="5" name="Picture 5" descr="C:\Users\Val\AppData\Local\Microsoft\Windows\INetCacheContent.Word\IMG_007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AppData\Local\Microsoft\Windows\INetCacheContent.Word\IMG_0077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3622" cy="1220045"/>
                                          </a:xfrm>
                                          <a:prstGeom prst="rect">
                                            <a:avLst/>
                                          </a:prstGeom>
                                          <a:noFill/>
                                          <a:ln>
                                            <a:noFill/>
                                          </a:ln>
                                        </pic:spPr>
                                      </pic:pic>
                                    </a:graphicData>
                                  </a:graphic>
                                </wp:inline>
                              </w:drawing>
                            </w:r>
                          </w:p>
                          <w:p w:rsidR="00EE65BC" w:rsidRDefault="00EE65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0;margin-top:6.6pt;width:511.3pt;height:758.2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">
                <v:textbox>
                  <w:txbxContent>
                    <w:p w:rsidR="00EE65BC" w:rsidRDefault="00EE65BC" w:rsidP="00EE65BC">
                      <w:pPr>
                        <w:rPr>
                          <w:sz w:val="28"/>
                          <w:szCs w:val="28"/>
                        </w:rPr>
                      </w:pPr>
                      <w:r>
                        <w:rPr>
                          <w:sz w:val="28"/>
                          <w:szCs w:val="28"/>
                        </w:rPr>
                        <w:t>Apologies for missing this out from the last Newsletter.  Val</w:t>
                      </w:r>
                    </w:p>
                    <w:p w:rsidR="00EE65BC" w:rsidRDefault="00EE65BC" w:rsidP="00EE65BC">
                      <w:pPr>
                        <w:rPr>
                          <w:sz w:val="28"/>
                          <w:szCs w:val="28"/>
                        </w:rPr>
                      </w:pPr>
                      <w:r>
                        <w:rPr>
                          <w:sz w:val="28"/>
                          <w:szCs w:val="28"/>
                        </w:rPr>
                        <w:t>S</w:t>
                      </w:r>
                      <w:r>
                        <w:rPr>
                          <w:sz w:val="28"/>
                          <w:szCs w:val="28"/>
                        </w:rPr>
                        <w:t>eptember Drive 2016, Courtesy of Karen &amp; Ian</w:t>
                      </w:r>
                    </w:p>
                    <w:p w:rsidR="00EE65BC" w:rsidRDefault="00EE65BC" w:rsidP="00EE65BC">
                      <w:r>
                        <w:t xml:space="preserve">The September Drive started from the Fox Inn, Broadwell, Near Stow-On-The-Wold (Karen &amp; Ian’s local) a pleasant cool and crisp morning with blue sky and early sunshine. We all arrived to be met by our hosts, Karen and Ian who had arranged pre-drive Bacon &amp; Sausage Baps with plenty of cups of tea. Having wrestled a monstrous Bacon Bap into submission we were ready for the day. I’m not sure though that we were ready for Dave </w:t>
                      </w:r>
                      <w:r>
                        <w:t xml:space="preserve">G  &amp; </w:t>
                      </w:r>
                      <w:proofErr w:type="spellStart"/>
                      <w:r>
                        <w:t>Owain</w:t>
                      </w:r>
                      <w:proofErr w:type="spellEnd"/>
                      <w:r>
                        <w:t xml:space="preserve"> who (without the supervision of their ladies today) must have thought it was fancy dress and turned up as a couple of rodents! Dave also showed a selection of crazy hats that he had in his boot which reminded me of a Tommy Cooper sketch I once saw….Just like that!</w:t>
                      </w:r>
                    </w:p>
                    <w:p w:rsidR="00EE65BC" w:rsidRDefault="00EE65BC" w:rsidP="00EE65BC">
                      <w:r>
                        <w:t>Karen soon called us to order and twenty one MX5’s left the car park. The drive took us out of Broadwell Village and into the Gloucestershire and Oxfordshire countryside. This well planned route had something for everyone, fast ‘A’ and ‘B’ roads for the likes of Trevor ‘Hamilton’ &amp; Gerard ‘Rosberg’ who like to ‘give it some beans’, I believe the expression is and picturesque Cotswold villages for those who like to ‘tootle’ along taking in the view (like the current Mrs H)</w:t>
                      </w:r>
                    </w:p>
                    <w:p w:rsidR="00EE65BC" w:rsidRDefault="00EE65BC" w:rsidP="00EE65BC">
                      <w:r>
                        <w:t xml:space="preserve">Everything was going well until the </w:t>
                      </w:r>
                      <w:r>
                        <w:rPr>
                          <w:b/>
                        </w:rPr>
                        <w:t>L</w:t>
                      </w:r>
                      <w:r>
                        <w:t xml:space="preserve"> and </w:t>
                      </w:r>
                      <w:r>
                        <w:rPr>
                          <w:b/>
                        </w:rPr>
                        <w:t>R</w:t>
                      </w:r>
                      <w:r>
                        <w:t xml:space="preserve"> that I wrote on the back of Junie’s hands with a biro wore off and we took a wrong turn. Isn’t it always comforting to see someone else when you’ve got it wrong? We bumped into Mal, Val &amp; Jeff at Dancers Hill and tagged ourselves on the end. As our three cars all went the wrong way, Mal realising the mistake did a quick handbrake-turn with Jeff and us hard on his heels. Thanks to Mal and after a slight diversion, we had Bourton in our sights. Did anyone else see the Giraffe on the final approach into Bourton? Yes, a Giraffe!</w:t>
                      </w:r>
                    </w:p>
                    <w:p w:rsidR="00EE65BC" w:rsidRDefault="00EE65BC" w:rsidP="00EE65BC">
                      <w:r>
                        <w:t>As we approached our destination, it was clear that the sunshine had brought out the crowds and parking would be a challenge. Most of the group headed for the Coach Park and the Bourton Grand Prix began. The only incident in the car park Grand Prix was when someone said that Jeff had kissed Mal in the car park! (it turned out he’d kissed his bumper with his own) but no damage done thank goodness. After many laps of the car park we squeezed into a space made for a Dinky car and headed for the village centre where the group had set up their picnics.</w:t>
                      </w:r>
                    </w:p>
                    <w:p w:rsidR="00EE65BC" w:rsidRDefault="00EE65BC" w:rsidP="00EE65BC">
                      <w:r>
                        <w:t>Bourton is a picture postcard village with a river running through the centre. Most of us picnicked in the glorious sunshine by the riverside while some opted for a pub meal and a pint. Some of us visited the gift shops and Bourton also has a model village, super pubs, cafes and a great motor museum. The only thing to spoil the picnic was when John White crept up behind Jeff and took his little sausages from his lunch box, we won’t invite him again without Penny being there to keep control of him.</w:t>
                      </w:r>
                    </w:p>
                    <w:p w:rsidR="00EE65BC" w:rsidRDefault="00EE65BC" w:rsidP="00EE65BC">
                      <w:r>
                        <w:t xml:space="preserve">The day was over all too soon and we were on our way home. I’m certain we all had a great day with all the usual laughs and banter amongst friends. Many thanks to Karen &amp; Ian for a great day and I remembered what Stuart posted on the forum following the Plum Festival, he said ……”This club gets better and better”………He’s right!         </w:t>
                      </w:r>
                    </w:p>
                    <w:p w:rsidR="00EE65BC" w:rsidRDefault="00EE65BC" w:rsidP="00EE65BC">
                      <w:r>
                        <w:t xml:space="preserve">Vince and Co-Pilot Junie. </w:t>
                      </w:r>
                    </w:p>
                    <w:p w:rsidR="00EE65BC" w:rsidRDefault="00EE65BC" w:rsidP="00EE65BC">
                      <w:r>
                        <w:t xml:space="preserve">                                                              </w:t>
                      </w:r>
                      <w:r>
                        <w:rPr>
                          <w:noProof/>
                          <w:lang w:eastAsia="en-GB"/>
                        </w:rPr>
                        <w:drawing>
                          <wp:inline distT="0" distB="0" distL="0" distR="0">
                            <wp:extent cx="1754155" cy="1173570"/>
                            <wp:effectExtent l="0" t="0" r="0" b="7620"/>
                            <wp:docPr id="5" name="Picture 5" descr="C:\Users\Val\AppData\Local\Microsoft\Windows\INetCacheContent.Word\IMG_007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l\AppData\Local\Microsoft\Windows\INetCacheContent.Word\IMG_0077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3622" cy="1220045"/>
                                    </a:xfrm>
                                    <a:prstGeom prst="rect">
                                      <a:avLst/>
                                    </a:prstGeom>
                                    <a:noFill/>
                                    <a:ln>
                                      <a:noFill/>
                                    </a:ln>
                                  </pic:spPr>
                                </pic:pic>
                              </a:graphicData>
                            </a:graphic>
                          </wp:inline>
                        </w:drawing>
                      </w:r>
                    </w:p>
                    <w:p w:rsidR="00EE65BC" w:rsidRDefault="00EE65BC"/>
                  </w:txbxContent>
                </v:textbox>
                <w10:wrap type="square" anchorx="margin"/>
              </v:shape>
            </w:pict>
          </mc:Fallback>
        </mc:AlternateContent>
      </w:r>
      <w:r w:rsidR="00C11D33">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449250" cy="10654774"/>
            <wp:effectExtent l="0" t="0" r="0" b="0"/>
            <wp:wrapTight wrapText="bothSides">
              <wp:wrapPolygon edited="0">
                <wp:start x="0" y="0"/>
                <wp:lineTo x="0" y="21550"/>
                <wp:lineTo x="21543" y="21550"/>
                <wp:lineTo x="21543" y="0"/>
                <wp:lineTo x="0" y="0"/>
              </wp:wrapPolygon>
            </wp:wrapTight>
            <wp:docPr id="2" name="Picture 2" descr="http://2.bp.blogspot.com/-rH8sjpK1s5c/U0mw44VvJyI/AAAAAAAADO4/NWJP3ZXCi5U/s1600/thin+rectangle+rainb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rH8sjpK1s5c/U0mw44VvJyI/AAAAAAAADO4/NWJP3ZXCi5U/s1600/thin+rectangle+rainb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49250" cy="106547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34DD" w:rsidRPr="00DD0931" w:rsidRDefault="006C2470" w:rsidP="006C2470">
      <w:pPr>
        <w:jc w:val="center"/>
        <w:rPr>
          <w:rFonts w:ascii="Calibri" w:eastAsia="Calibri" w:hAnsi="Calibri" w:cs="Times New Roman"/>
          <w:b/>
          <w:color w:val="4472C4"/>
          <w:sz w:val="40"/>
          <w:szCs w:val="40"/>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pPr>
      <w:r w:rsidRPr="00DD0931">
        <w:rPr>
          <w:rFonts w:ascii="Calibri" w:eastAsia="Calibri" w:hAnsi="Calibri" w:cs="Times New Roman"/>
          <w:b/>
          <w:color w:val="4472C4"/>
          <w:sz w:val="40"/>
          <w:szCs w:val="40"/>
          <w14:shadow w14:blurRad="12700" w14:dist="38100" w14:dir="2700000" w14:sx="100000" w14:sy="100000" w14:kx="0" w14:ky="0" w14:algn="tl">
            <w14:srgbClr w14:val="4472C4">
              <w14:lumMod w14:val="60000"/>
              <w14:lumOff w14:val="40000"/>
            </w14:srgbClr>
          </w14:shadow>
          <w14:textOutline w14:w="9525" w14:cap="flat" w14:cmpd="sng" w14:algn="ctr">
            <w14:solidFill>
              <w14:srgbClr w14:val="FFFFFF"/>
            </w14:solidFill>
            <w14:prstDash w14:val="solid"/>
            <w14:round/>
          </w14:textOutline>
        </w:rPr>
        <w:lastRenderedPageBreak/>
        <w:t>Calendar of Events 2017</w:t>
      </w:r>
    </w:p>
    <w:tbl>
      <w:tblPr>
        <w:tblStyle w:val="TableGrid"/>
        <w:tblW w:w="10627" w:type="dxa"/>
        <w:tblLook w:val="04A0" w:firstRow="1" w:lastRow="0" w:firstColumn="1" w:lastColumn="0" w:noHBand="0" w:noVBand="1"/>
      </w:tblPr>
      <w:tblGrid>
        <w:gridCol w:w="1932"/>
        <w:gridCol w:w="3025"/>
        <w:gridCol w:w="2835"/>
        <w:gridCol w:w="2835"/>
      </w:tblGrid>
      <w:tr w:rsidR="006C2470" w:rsidTr="007D2506">
        <w:trPr>
          <w:trHeight w:val="170"/>
        </w:trPr>
        <w:tc>
          <w:tcPr>
            <w:tcW w:w="1932" w:type="dxa"/>
          </w:tcPr>
          <w:p w:rsidR="006C2470" w:rsidRPr="00695D44" w:rsidRDefault="006C2470" w:rsidP="007D2506">
            <w:pPr>
              <w:spacing w:line="240" w:lineRule="auto"/>
              <w:jc w:val="center"/>
              <w:rPr>
                <w:b/>
                <w:sz w:val="28"/>
                <w:szCs w:val="28"/>
              </w:rPr>
            </w:pPr>
          </w:p>
        </w:tc>
        <w:tc>
          <w:tcPr>
            <w:tcW w:w="3025" w:type="dxa"/>
          </w:tcPr>
          <w:p w:rsidR="006C2470" w:rsidRPr="006F4F15" w:rsidRDefault="006C2470" w:rsidP="007D2506">
            <w:pPr>
              <w:spacing w:line="240" w:lineRule="auto"/>
              <w:jc w:val="center"/>
              <w:rPr>
                <w:b/>
                <w:sz w:val="24"/>
                <w:szCs w:val="24"/>
              </w:rPr>
            </w:pPr>
            <w:r w:rsidRPr="006F4F15">
              <w:rPr>
                <w:b/>
                <w:sz w:val="24"/>
                <w:szCs w:val="24"/>
              </w:rPr>
              <w:t>Monthly Meeting</w:t>
            </w:r>
          </w:p>
        </w:tc>
        <w:tc>
          <w:tcPr>
            <w:tcW w:w="2835" w:type="dxa"/>
          </w:tcPr>
          <w:p w:rsidR="006C2470" w:rsidRPr="006F4F15" w:rsidRDefault="006C2470" w:rsidP="007D2506">
            <w:pPr>
              <w:spacing w:line="240" w:lineRule="auto"/>
              <w:jc w:val="center"/>
              <w:rPr>
                <w:b/>
                <w:sz w:val="24"/>
                <w:szCs w:val="24"/>
              </w:rPr>
            </w:pPr>
            <w:r w:rsidRPr="006F4F15">
              <w:rPr>
                <w:b/>
                <w:sz w:val="24"/>
                <w:szCs w:val="24"/>
              </w:rPr>
              <w:t>Monthly Drive</w:t>
            </w:r>
          </w:p>
        </w:tc>
        <w:tc>
          <w:tcPr>
            <w:tcW w:w="2835" w:type="dxa"/>
          </w:tcPr>
          <w:p w:rsidR="006C2470" w:rsidRPr="006F4F15" w:rsidRDefault="006C2470" w:rsidP="007D2506">
            <w:pPr>
              <w:spacing w:line="240" w:lineRule="auto"/>
              <w:jc w:val="center"/>
              <w:rPr>
                <w:b/>
                <w:sz w:val="24"/>
                <w:szCs w:val="24"/>
              </w:rPr>
            </w:pPr>
            <w:r w:rsidRPr="006F4F15">
              <w:rPr>
                <w:b/>
                <w:sz w:val="24"/>
                <w:szCs w:val="24"/>
              </w:rPr>
              <w:t>Other Events</w:t>
            </w: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February 2017</w:t>
            </w:r>
          </w:p>
        </w:tc>
        <w:tc>
          <w:tcPr>
            <w:tcW w:w="3025" w:type="dxa"/>
          </w:tcPr>
          <w:p w:rsidR="006C2470" w:rsidRPr="00695D44" w:rsidRDefault="006C2470" w:rsidP="007D2506">
            <w:pPr>
              <w:spacing w:line="240" w:lineRule="auto"/>
              <w:rPr>
                <w:rFonts w:cstheme="minorHAnsi"/>
                <w:sz w:val="24"/>
                <w:szCs w:val="24"/>
              </w:rPr>
            </w:pPr>
            <w:r>
              <w:rPr>
                <w:rFonts w:cstheme="minorHAnsi"/>
                <w:b/>
                <w:sz w:val="24"/>
                <w:szCs w:val="24"/>
              </w:rPr>
              <w:t>2</w:t>
            </w:r>
            <w:r w:rsidRPr="00695D44">
              <w:rPr>
                <w:rFonts w:cstheme="minorHAnsi"/>
                <w:b/>
                <w:sz w:val="24"/>
                <w:szCs w:val="24"/>
                <w:vertAlign w:val="superscript"/>
              </w:rPr>
              <w:t>nd</w:t>
            </w:r>
            <w:r>
              <w:rPr>
                <w:rFonts w:cstheme="minorHAnsi"/>
                <w:b/>
                <w:sz w:val="24"/>
                <w:szCs w:val="24"/>
              </w:rPr>
              <w:t xml:space="preserve"> </w:t>
            </w:r>
            <w:r>
              <w:rPr>
                <w:rFonts w:cstheme="minorHAnsi"/>
                <w:sz w:val="24"/>
                <w:szCs w:val="24"/>
              </w:rPr>
              <w:t xml:space="preserve">Royal Oak </w:t>
            </w:r>
            <w:r w:rsidR="00DD0931">
              <w:rPr>
                <w:rFonts w:cstheme="minorHAnsi"/>
                <w:sz w:val="24"/>
                <w:szCs w:val="24"/>
              </w:rPr>
              <w:t xml:space="preserve"> Much </w:t>
            </w:r>
            <w:proofErr w:type="spellStart"/>
            <w:r>
              <w:rPr>
                <w:rFonts w:cstheme="minorHAnsi"/>
                <w:sz w:val="24"/>
                <w:szCs w:val="24"/>
              </w:rPr>
              <w:t>Marcle</w:t>
            </w:r>
            <w:proofErr w:type="spellEnd"/>
          </w:p>
        </w:tc>
        <w:tc>
          <w:tcPr>
            <w:tcW w:w="2835" w:type="dxa"/>
          </w:tcPr>
          <w:p w:rsidR="006C2470" w:rsidRPr="00695D44" w:rsidRDefault="006C2470" w:rsidP="007D2506">
            <w:pPr>
              <w:spacing w:line="240" w:lineRule="auto"/>
              <w:jc w:val="center"/>
              <w:rPr>
                <w:rFonts w:cstheme="minorHAnsi"/>
                <w:b/>
                <w:sz w:val="24"/>
                <w:szCs w:val="24"/>
              </w:rPr>
            </w:pPr>
            <w:r>
              <w:rPr>
                <w:rFonts w:cstheme="minorHAnsi"/>
                <w:b/>
                <w:sz w:val="24"/>
                <w:szCs w:val="24"/>
              </w:rPr>
              <w:t>19</w:t>
            </w:r>
            <w:r w:rsidRPr="0087077C">
              <w:rPr>
                <w:rFonts w:cstheme="minorHAnsi"/>
                <w:b/>
                <w:sz w:val="24"/>
                <w:szCs w:val="24"/>
                <w:vertAlign w:val="superscript"/>
              </w:rPr>
              <w:t>th</w:t>
            </w:r>
            <w:r>
              <w:rPr>
                <w:rFonts w:cstheme="minorHAnsi"/>
                <w:b/>
                <w:sz w:val="24"/>
                <w:szCs w:val="24"/>
              </w:rPr>
              <w:t xml:space="preserve"> </w:t>
            </w:r>
            <w:r w:rsidRPr="007D2506">
              <w:rPr>
                <w:rFonts w:cstheme="minorHAnsi"/>
                <w:sz w:val="24"/>
                <w:szCs w:val="24"/>
              </w:rPr>
              <w:t>Vince and June</w:t>
            </w:r>
          </w:p>
        </w:tc>
        <w:tc>
          <w:tcPr>
            <w:tcW w:w="2835" w:type="dxa"/>
          </w:tcPr>
          <w:p w:rsidR="006C2470" w:rsidRPr="00695D44" w:rsidRDefault="006C2470" w:rsidP="007D2506">
            <w:pPr>
              <w:spacing w:line="240" w:lineRule="auto"/>
              <w:jc w:val="center"/>
              <w:rPr>
                <w:rFonts w:cstheme="minorHAnsi"/>
                <w:b/>
                <w:sz w:val="24"/>
                <w:szCs w:val="24"/>
              </w:rPr>
            </w:pPr>
          </w:p>
        </w:tc>
      </w:tr>
      <w:tr w:rsidR="006C2470" w:rsidTr="007D2506">
        <w:trPr>
          <w:trHeight w:val="184"/>
        </w:trPr>
        <w:tc>
          <w:tcPr>
            <w:tcW w:w="1932" w:type="dxa"/>
          </w:tcPr>
          <w:p w:rsidR="006C2470" w:rsidRPr="0087077C" w:rsidRDefault="006C2470" w:rsidP="007D2506">
            <w:pPr>
              <w:spacing w:line="240" w:lineRule="auto"/>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March 2017</w:t>
            </w:r>
          </w:p>
        </w:tc>
        <w:tc>
          <w:tcPr>
            <w:tcW w:w="3025" w:type="dxa"/>
          </w:tcPr>
          <w:p w:rsidR="006C2470" w:rsidRPr="00695D44" w:rsidRDefault="006C2470" w:rsidP="007D2506">
            <w:pPr>
              <w:spacing w:line="240" w:lineRule="auto"/>
              <w:jc w:val="center"/>
              <w:rPr>
                <w:rFonts w:cstheme="minorHAnsi"/>
                <w:sz w:val="24"/>
                <w:szCs w:val="24"/>
              </w:rPr>
            </w:pPr>
            <w:r>
              <w:rPr>
                <w:rFonts w:cstheme="minorHAnsi"/>
                <w:b/>
                <w:sz w:val="24"/>
                <w:szCs w:val="24"/>
              </w:rPr>
              <w:t>2</w:t>
            </w:r>
            <w:r w:rsidRPr="00695D44">
              <w:rPr>
                <w:rFonts w:cstheme="minorHAnsi"/>
                <w:b/>
                <w:sz w:val="24"/>
                <w:szCs w:val="24"/>
                <w:vertAlign w:val="superscript"/>
              </w:rPr>
              <w:t>nd</w:t>
            </w:r>
            <w:r>
              <w:rPr>
                <w:rFonts w:cstheme="minorHAnsi"/>
                <w:b/>
                <w:sz w:val="24"/>
                <w:szCs w:val="24"/>
              </w:rPr>
              <w:t xml:space="preserve"> </w:t>
            </w:r>
            <w:r>
              <w:rPr>
                <w:rFonts w:cstheme="minorHAnsi"/>
                <w:sz w:val="24"/>
                <w:szCs w:val="24"/>
              </w:rPr>
              <w:t>March Gups Hill Manor</w:t>
            </w:r>
          </w:p>
        </w:tc>
        <w:tc>
          <w:tcPr>
            <w:tcW w:w="2835" w:type="dxa"/>
          </w:tcPr>
          <w:p w:rsidR="006C2470" w:rsidRPr="00695D44" w:rsidRDefault="006C2470" w:rsidP="007D2506">
            <w:pPr>
              <w:spacing w:line="240" w:lineRule="auto"/>
              <w:jc w:val="center"/>
              <w:rPr>
                <w:rFonts w:cstheme="minorHAnsi"/>
                <w:b/>
                <w:sz w:val="24"/>
                <w:szCs w:val="24"/>
              </w:rPr>
            </w:pPr>
            <w:r>
              <w:rPr>
                <w:rFonts w:cstheme="minorHAnsi"/>
                <w:b/>
                <w:sz w:val="24"/>
                <w:szCs w:val="24"/>
              </w:rPr>
              <w:t>19</w:t>
            </w:r>
            <w:r w:rsidRPr="0087077C">
              <w:rPr>
                <w:rFonts w:cstheme="minorHAnsi"/>
                <w:b/>
                <w:sz w:val="24"/>
                <w:szCs w:val="24"/>
                <w:vertAlign w:val="superscript"/>
              </w:rPr>
              <w:t>th</w:t>
            </w:r>
            <w:r>
              <w:rPr>
                <w:rFonts w:cstheme="minorHAnsi"/>
                <w:b/>
                <w:sz w:val="24"/>
                <w:szCs w:val="24"/>
              </w:rPr>
              <w:t xml:space="preserve"> Vacant</w:t>
            </w:r>
          </w:p>
        </w:tc>
        <w:tc>
          <w:tcPr>
            <w:tcW w:w="2835" w:type="dxa"/>
          </w:tcPr>
          <w:p w:rsidR="006C2470" w:rsidRPr="00695D44" w:rsidRDefault="006C2470" w:rsidP="007D2506">
            <w:pPr>
              <w:spacing w:line="240" w:lineRule="auto"/>
              <w:jc w:val="center"/>
              <w:rPr>
                <w:rFonts w:cstheme="minorHAnsi"/>
                <w:b/>
                <w:sz w:val="24"/>
                <w:szCs w:val="24"/>
              </w:rPr>
            </w:pPr>
          </w:p>
        </w:tc>
      </w:tr>
      <w:tr w:rsidR="006C2470" w:rsidTr="007D2506">
        <w:trPr>
          <w:trHeight w:val="268"/>
        </w:trPr>
        <w:tc>
          <w:tcPr>
            <w:tcW w:w="1932" w:type="dxa"/>
          </w:tcPr>
          <w:p w:rsidR="006C2470" w:rsidRPr="0087077C" w:rsidRDefault="006C2470" w:rsidP="007D2506">
            <w:pPr>
              <w:spacing w:line="240" w:lineRule="auto"/>
              <w:jc w:val="center"/>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April 2017</w:t>
            </w:r>
          </w:p>
        </w:tc>
        <w:tc>
          <w:tcPr>
            <w:tcW w:w="3025" w:type="dxa"/>
          </w:tcPr>
          <w:p w:rsidR="006C2470" w:rsidRPr="00695D44" w:rsidRDefault="006C2470" w:rsidP="007D2506">
            <w:pPr>
              <w:spacing w:line="240" w:lineRule="auto"/>
              <w:rPr>
                <w:rFonts w:cstheme="minorHAnsi"/>
                <w:sz w:val="24"/>
                <w:szCs w:val="24"/>
              </w:rPr>
            </w:pPr>
            <w:r>
              <w:rPr>
                <w:rFonts w:cstheme="minorHAnsi"/>
                <w:b/>
                <w:sz w:val="24"/>
                <w:szCs w:val="24"/>
              </w:rPr>
              <w:t>6</w:t>
            </w:r>
            <w:r w:rsidRPr="00695D44">
              <w:rPr>
                <w:rFonts w:cstheme="minorHAnsi"/>
                <w:b/>
                <w:sz w:val="24"/>
                <w:szCs w:val="24"/>
                <w:vertAlign w:val="superscript"/>
              </w:rPr>
              <w:t>th</w:t>
            </w:r>
            <w:r>
              <w:rPr>
                <w:rFonts w:cstheme="minorHAnsi"/>
                <w:sz w:val="24"/>
                <w:szCs w:val="24"/>
              </w:rPr>
              <w:t xml:space="preserve"> Pear Tree Smite</w:t>
            </w:r>
          </w:p>
        </w:tc>
        <w:tc>
          <w:tcPr>
            <w:tcW w:w="2835" w:type="dxa"/>
          </w:tcPr>
          <w:p w:rsidR="006C2470" w:rsidRPr="0087077C" w:rsidRDefault="006C2470" w:rsidP="007D2506">
            <w:pPr>
              <w:spacing w:line="240" w:lineRule="auto"/>
              <w:jc w:val="center"/>
              <w:rPr>
                <w:rFonts w:cstheme="minorHAnsi"/>
                <w:sz w:val="24"/>
                <w:szCs w:val="24"/>
              </w:rPr>
            </w:pPr>
            <w:r>
              <w:rPr>
                <w:rFonts w:cstheme="minorHAnsi"/>
                <w:b/>
                <w:sz w:val="24"/>
                <w:szCs w:val="24"/>
              </w:rPr>
              <w:t>30</w:t>
            </w:r>
            <w:r w:rsidRPr="0087077C">
              <w:rPr>
                <w:rFonts w:cstheme="minorHAnsi"/>
                <w:b/>
                <w:sz w:val="24"/>
                <w:szCs w:val="24"/>
                <w:vertAlign w:val="superscript"/>
              </w:rPr>
              <w:t>th</w:t>
            </w:r>
            <w:r>
              <w:rPr>
                <w:rFonts w:cstheme="minorHAnsi"/>
                <w:b/>
                <w:sz w:val="24"/>
                <w:szCs w:val="24"/>
              </w:rPr>
              <w:t xml:space="preserve"> </w:t>
            </w:r>
            <w:proofErr w:type="spellStart"/>
            <w:r>
              <w:rPr>
                <w:rFonts w:cstheme="minorHAnsi"/>
                <w:sz w:val="24"/>
                <w:szCs w:val="24"/>
              </w:rPr>
              <w:t>Owain</w:t>
            </w:r>
            <w:proofErr w:type="spellEnd"/>
            <w:r>
              <w:rPr>
                <w:rFonts w:cstheme="minorHAnsi"/>
                <w:sz w:val="24"/>
                <w:szCs w:val="24"/>
              </w:rPr>
              <w:t xml:space="preserve"> and Karen</w:t>
            </w:r>
          </w:p>
        </w:tc>
        <w:tc>
          <w:tcPr>
            <w:tcW w:w="2835" w:type="dxa"/>
          </w:tcPr>
          <w:p w:rsidR="006C2470" w:rsidRPr="00695D44" w:rsidRDefault="006C2470" w:rsidP="007D2506">
            <w:pPr>
              <w:spacing w:line="240" w:lineRule="auto"/>
              <w:jc w:val="center"/>
              <w:rPr>
                <w:rFonts w:cstheme="minorHAnsi"/>
                <w:b/>
                <w:sz w:val="24"/>
                <w:szCs w:val="24"/>
              </w:rPr>
            </w:pPr>
            <w:r>
              <w:rPr>
                <w:rFonts w:cstheme="minorHAnsi"/>
                <w:b/>
                <w:sz w:val="24"/>
                <w:szCs w:val="24"/>
              </w:rPr>
              <w:t>23</w:t>
            </w:r>
            <w:r w:rsidRPr="006C2470">
              <w:rPr>
                <w:rFonts w:cstheme="minorHAnsi"/>
                <w:b/>
                <w:sz w:val="24"/>
                <w:szCs w:val="24"/>
                <w:vertAlign w:val="superscript"/>
              </w:rPr>
              <w:t>rd</w:t>
            </w:r>
            <w:r>
              <w:rPr>
                <w:rFonts w:cstheme="minorHAnsi"/>
                <w:b/>
                <w:sz w:val="24"/>
                <w:szCs w:val="24"/>
              </w:rPr>
              <w:t xml:space="preserve"> Spring Rally Ashton Court Bristol</w:t>
            </w:r>
          </w:p>
        </w:tc>
      </w:tr>
      <w:tr w:rsidR="006C2470" w:rsidTr="007D2506">
        <w:tc>
          <w:tcPr>
            <w:tcW w:w="1932" w:type="dxa"/>
          </w:tcPr>
          <w:p w:rsidR="006C2470" w:rsidRPr="0087077C" w:rsidRDefault="006C2470" w:rsidP="007D2506">
            <w:pPr>
              <w:spacing w:line="240" w:lineRule="auto"/>
              <w:jc w:val="center"/>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May 2017</w:t>
            </w:r>
          </w:p>
        </w:tc>
        <w:tc>
          <w:tcPr>
            <w:tcW w:w="3025" w:type="dxa"/>
          </w:tcPr>
          <w:p w:rsidR="006C2470" w:rsidRPr="00695D44" w:rsidRDefault="006C2470" w:rsidP="007D2506">
            <w:pPr>
              <w:spacing w:line="240" w:lineRule="auto"/>
              <w:rPr>
                <w:rFonts w:cstheme="minorHAnsi"/>
                <w:sz w:val="24"/>
                <w:szCs w:val="24"/>
              </w:rPr>
            </w:pPr>
            <w:r>
              <w:rPr>
                <w:rFonts w:cstheme="minorHAnsi"/>
                <w:b/>
                <w:sz w:val="24"/>
                <w:szCs w:val="24"/>
              </w:rPr>
              <w:t>4</w:t>
            </w:r>
            <w:r w:rsidRPr="00695D44">
              <w:rPr>
                <w:rFonts w:cstheme="minorHAnsi"/>
                <w:b/>
                <w:sz w:val="24"/>
                <w:szCs w:val="24"/>
                <w:vertAlign w:val="superscript"/>
              </w:rPr>
              <w:t>th</w:t>
            </w:r>
            <w:r>
              <w:rPr>
                <w:rFonts w:cstheme="minorHAnsi"/>
                <w:sz w:val="24"/>
                <w:szCs w:val="24"/>
              </w:rPr>
              <w:t xml:space="preserve"> Royal Oak Much </w:t>
            </w:r>
            <w:proofErr w:type="spellStart"/>
            <w:r>
              <w:rPr>
                <w:rFonts w:cstheme="minorHAnsi"/>
                <w:sz w:val="24"/>
                <w:szCs w:val="24"/>
              </w:rPr>
              <w:t>Marcle</w:t>
            </w:r>
            <w:proofErr w:type="spellEnd"/>
          </w:p>
        </w:tc>
        <w:tc>
          <w:tcPr>
            <w:tcW w:w="2835" w:type="dxa"/>
          </w:tcPr>
          <w:p w:rsidR="006C2470" w:rsidRDefault="006C2470" w:rsidP="007D2506">
            <w:pPr>
              <w:spacing w:line="240" w:lineRule="auto"/>
              <w:jc w:val="center"/>
              <w:rPr>
                <w:rFonts w:cstheme="minorHAnsi"/>
                <w:sz w:val="24"/>
                <w:szCs w:val="24"/>
              </w:rPr>
            </w:pPr>
            <w:r>
              <w:rPr>
                <w:rFonts w:cstheme="minorHAnsi"/>
                <w:b/>
                <w:sz w:val="24"/>
                <w:szCs w:val="24"/>
              </w:rPr>
              <w:t>21</w:t>
            </w:r>
            <w:r w:rsidRPr="0087077C">
              <w:rPr>
                <w:rFonts w:cstheme="minorHAnsi"/>
                <w:b/>
                <w:sz w:val="24"/>
                <w:szCs w:val="24"/>
                <w:vertAlign w:val="superscript"/>
              </w:rPr>
              <w:t>st</w:t>
            </w:r>
            <w:r>
              <w:rPr>
                <w:rFonts w:cstheme="minorHAnsi"/>
                <w:b/>
                <w:sz w:val="24"/>
                <w:szCs w:val="24"/>
              </w:rPr>
              <w:t xml:space="preserve"> </w:t>
            </w:r>
            <w:r>
              <w:rPr>
                <w:rFonts w:cstheme="minorHAnsi"/>
                <w:sz w:val="24"/>
                <w:szCs w:val="24"/>
              </w:rPr>
              <w:t>Vince and June</w:t>
            </w:r>
          </w:p>
          <w:p w:rsidR="006C2470" w:rsidRPr="0087077C" w:rsidRDefault="006C2470" w:rsidP="007D2506">
            <w:pPr>
              <w:spacing w:line="240" w:lineRule="auto"/>
              <w:jc w:val="center"/>
              <w:rPr>
                <w:rFonts w:cstheme="minorHAnsi"/>
                <w:sz w:val="24"/>
                <w:szCs w:val="24"/>
              </w:rPr>
            </w:pPr>
            <w:r>
              <w:rPr>
                <w:rFonts w:cstheme="minorHAnsi"/>
                <w:sz w:val="24"/>
                <w:szCs w:val="24"/>
              </w:rPr>
              <w:t>Blossom Trail</w:t>
            </w:r>
          </w:p>
        </w:tc>
        <w:tc>
          <w:tcPr>
            <w:tcW w:w="2835" w:type="dxa"/>
          </w:tcPr>
          <w:p w:rsidR="006C2470" w:rsidRPr="00695D44" w:rsidRDefault="006C2470" w:rsidP="007D2506">
            <w:pPr>
              <w:spacing w:line="240" w:lineRule="auto"/>
              <w:jc w:val="center"/>
              <w:rPr>
                <w:rFonts w:cstheme="minorHAnsi"/>
                <w:b/>
                <w:sz w:val="24"/>
                <w:szCs w:val="24"/>
              </w:rPr>
            </w:pPr>
          </w:p>
        </w:tc>
      </w:tr>
      <w:tr w:rsidR="006C2470" w:rsidTr="007D2506">
        <w:tc>
          <w:tcPr>
            <w:tcW w:w="1932" w:type="dxa"/>
          </w:tcPr>
          <w:p w:rsidR="006C2470" w:rsidRPr="0087077C" w:rsidRDefault="006C2470" w:rsidP="007D2506">
            <w:pPr>
              <w:spacing w:line="240" w:lineRule="auto"/>
              <w:jc w:val="center"/>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June 2017</w:t>
            </w:r>
          </w:p>
        </w:tc>
        <w:tc>
          <w:tcPr>
            <w:tcW w:w="3025" w:type="dxa"/>
          </w:tcPr>
          <w:p w:rsidR="006C2470" w:rsidRPr="00695D44" w:rsidRDefault="006C2470" w:rsidP="007D2506">
            <w:pPr>
              <w:spacing w:line="240" w:lineRule="auto"/>
              <w:jc w:val="center"/>
              <w:rPr>
                <w:rFonts w:cstheme="minorHAnsi"/>
                <w:sz w:val="24"/>
                <w:szCs w:val="24"/>
              </w:rPr>
            </w:pPr>
            <w:r>
              <w:rPr>
                <w:rFonts w:cstheme="minorHAnsi"/>
                <w:b/>
                <w:sz w:val="24"/>
                <w:szCs w:val="24"/>
              </w:rPr>
              <w:t>1</w:t>
            </w:r>
            <w:r w:rsidRPr="00695D44">
              <w:rPr>
                <w:rFonts w:cstheme="minorHAnsi"/>
                <w:b/>
                <w:sz w:val="24"/>
                <w:szCs w:val="24"/>
                <w:vertAlign w:val="superscript"/>
              </w:rPr>
              <w:t>st</w:t>
            </w:r>
            <w:r>
              <w:rPr>
                <w:rFonts w:cstheme="minorHAnsi"/>
                <w:b/>
                <w:sz w:val="24"/>
                <w:szCs w:val="24"/>
              </w:rPr>
              <w:t xml:space="preserve"> </w:t>
            </w:r>
            <w:r>
              <w:rPr>
                <w:rFonts w:cstheme="minorHAnsi"/>
                <w:sz w:val="24"/>
                <w:szCs w:val="24"/>
              </w:rPr>
              <w:t>Gups Hill Manor</w:t>
            </w:r>
          </w:p>
        </w:tc>
        <w:tc>
          <w:tcPr>
            <w:tcW w:w="2835" w:type="dxa"/>
          </w:tcPr>
          <w:p w:rsidR="006C2470" w:rsidRPr="0087077C" w:rsidRDefault="006C2470" w:rsidP="007D2506">
            <w:pPr>
              <w:spacing w:line="240" w:lineRule="auto"/>
              <w:jc w:val="center"/>
              <w:rPr>
                <w:rFonts w:cstheme="minorHAnsi"/>
                <w:sz w:val="24"/>
                <w:szCs w:val="24"/>
              </w:rPr>
            </w:pPr>
            <w:r>
              <w:rPr>
                <w:rFonts w:cstheme="minorHAnsi"/>
                <w:b/>
                <w:sz w:val="24"/>
                <w:szCs w:val="24"/>
              </w:rPr>
              <w:t>18</w:t>
            </w:r>
            <w:r w:rsidRPr="0087077C">
              <w:rPr>
                <w:rFonts w:cstheme="minorHAnsi"/>
                <w:b/>
                <w:sz w:val="24"/>
                <w:szCs w:val="24"/>
                <w:vertAlign w:val="superscript"/>
              </w:rPr>
              <w:t>th</w:t>
            </w:r>
            <w:r>
              <w:rPr>
                <w:rFonts w:cstheme="minorHAnsi"/>
                <w:b/>
                <w:sz w:val="24"/>
                <w:szCs w:val="24"/>
              </w:rPr>
              <w:t xml:space="preserve"> </w:t>
            </w:r>
            <w:r>
              <w:rPr>
                <w:rFonts w:cstheme="minorHAnsi"/>
                <w:sz w:val="24"/>
                <w:szCs w:val="24"/>
              </w:rPr>
              <w:t>Jake and Mike</w:t>
            </w:r>
          </w:p>
        </w:tc>
        <w:tc>
          <w:tcPr>
            <w:tcW w:w="2835" w:type="dxa"/>
          </w:tcPr>
          <w:p w:rsidR="006C2470" w:rsidRPr="00695D44" w:rsidRDefault="006C2470" w:rsidP="007D2506">
            <w:pPr>
              <w:spacing w:line="240" w:lineRule="auto"/>
              <w:jc w:val="center"/>
              <w:rPr>
                <w:rFonts w:cstheme="minorHAnsi"/>
                <w:b/>
                <w:sz w:val="24"/>
                <w:szCs w:val="24"/>
              </w:rPr>
            </w:pPr>
          </w:p>
        </w:tc>
      </w:tr>
      <w:tr w:rsidR="006C2470" w:rsidTr="007D2506">
        <w:tc>
          <w:tcPr>
            <w:tcW w:w="1932" w:type="dxa"/>
          </w:tcPr>
          <w:p w:rsidR="006C2470" w:rsidRPr="0087077C" w:rsidRDefault="006C2470" w:rsidP="007D2506">
            <w:pPr>
              <w:spacing w:line="240" w:lineRule="auto"/>
              <w:jc w:val="center"/>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July 2017</w:t>
            </w:r>
          </w:p>
        </w:tc>
        <w:tc>
          <w:tcPr>
            <w:tcW w:w="3025" w:type="dxa"/>
          </w:tcPr>
          <w:p w:rsidR="006C2470" w:rsidRPr="00695D44" w:rsidRDefault="006C2470" w:rsidP="007D2506">
            <w:pPr>
              <w:spacing w:line="240" w:lineRule="auto"/>
              <w:jc w:val="center"/>
              <w:rPr>
                <w:rFonts w:cstheme="minorHAnsi"/>
                <w:sz w:val="24"/>
                <w:szCs w:val="24"/>
              </w:rPr>
            </w:pPr>
            <w:r>
              <w:rPr>
                <w:rFonts w:cstheme="minorHAnsi"/>
                <w:b/>
                <w:sz w:val="24"/>
                <w:szCs w:val="24"/>
              </w:rPr>
              <w:t>6</w:t>
            </w:r>
            <w:r w:rsidRPr="00695D44">
              <w:rPr>
                <w:rFonts w:cstheme="minorHAnsi"/>
                <w:b/>
                <w:sz w:val="24"/>
                <w:szCs w:val="24"/>
                <w:vertAlign w:val="superscript"/>
              </w:rPr>
              <w:t>th</w:t>
            </w:r>
            <w:r>
              <w:rPr>
                <w:rFonts w:cstheme="minorHAnsi"/>
                <w:b/>
                <w:sz w:val="24"/>
                <w:szCs w:val="24"/>
              </w:rPr>
              <w:t xml:space="preserve">  </w:t>
            </w:r>
            <w:r>
              <w:rPr>
                <w:rFonts w:cstheme="minorHAnsi"/>
                <w:sz w:val="24"/>
                <w:szCs w:val="24"/>
              </w:rPr>
              <w:t>Pear Tree Smite</w:t>
            </w:r>
          </w:p>
        </w:tc>
        <w:tc>
          <w:tcPr>
            <w:tcW w:w="2835" w:type="dxa"/>
          </w:tcPr>
          <w:p w:rsidR="006C2470" w:rsidRPr="0087077C" w:rsidRDefault="006C2470" w:rsidP="007D2506">
            <w:pPr>
              <w:spacing w:line="240" w:lineRule="auto"/>
              <w:jc w:val="center"/>
              <w:rPr>
                <w:rFonts w:cstheme="minorHAnsi"/>
                <w:sz w:val="24"/>
                <w:szCs w:val="24"/>
              </w:rPr>
            </w:pPr>
            <w:r>
              <w:rPr>
                <w:rFonts w:cstheme="minorHAnsi"/>
                <w:b/>
                <w:sz w:val="24"/>
                <w:szCs w:val="24"/>
              </w:rPr>
              <w:t>23</w:t>
            </w:r>
            <w:r w:rsidRPr="0087077C">
              <w:rPr>
                <w:rFonts w:cstheme="minorHAnsi"/>
                <w:b/>
                <w:sz w:val="24"/>
                <w:szCs w:val="24"/>
                <w:vertAlign w:val="superscript"/>
              </w:rPr>
              <w:t>rd</w:t>
            </w:r>
            <w:r>
              <w:rPr>
                <w:rFonts w:cstheme="minorHAnsi"/>
                <w:b/>
                <w:sz w:val="24"/>
                <w:szCs w:val="24"/>
              </w:rPr>
              <w:t xml:space="preserve"> </w:t>
            </w:r>
            <w:r>
              <w:rPr>
                <w:rFonts w:cstheme="minorHAnsi"/>
                <w:sz w:val="24"/>
                <w:szCs w:val="24"/>
              </w:rPr>
              <w:t>Dean and Jackie</w:t>
            </w:r>
          </w:p>
        </w:tc>
        <w:tc>
          <w:tcPr>
            <w:tcW w:w="2835" w:type="dxa"/>
          </w:tcPr>
          <w:p w:rsidR="006C2470" w:rsidRPr="00695D44" w:rsidRDefault="006C2470" w:rsidP="007D2506">
            <w:pPr>
              <w:spacing w:line="240" w:lineRule="auto"/>
              <w:jc w:val="center"/>
              <w:rPr>
                <w:rFonts w:cstheme="minorHAnsi"/>
                <w:b/>
                <w:sz w:val="24"/>
                <w:szCs w:val="24"/>
              </w:rPr>
            </w:pPr>
          </w:p>
        </w:tc>
      </w:tr>
      <w:tr w:rsidR="006C2470" w:rsidTr="007D2506">
        <w:tc>
          <w:tcPr>
            <w:tcW w:w="1932" w:type="dxa"/>
          </w:tcPr>
          <w:p w:rsidR="006C2470" w:rsidRPr="0087077C" w:rsidRDefault="006C2470" w:rsidP="007D2506">
            <w:pPr>
              <w:spacing w:line="240" w:lineRule="auto"/>
              <w:jc w:val="center"/>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August 2017</w:t>
            </w:r>
          </w:p>
        </w:tc>
        <w:tc>
          <w:tcPr>
            <w:tcW w:w="3025" w:type="dxa"/>
          </w:tcPr>
          <w:p w:rsidR="006C2470" w:rsidRPr="00695D44" w:rsidRDefault="006C2470" w:rsidP="007D2506">
            <w:pPr>
              <w:spacing w:line="240" w:lineRule="auto"/>
              <w:jc w:val="center"/>
              <w:rPr>
                <w:rFonts w:cstheme="minorHAnsi"/>
                <w:sz w:val="24"/>
                <w:szCs w:val="24"/>
              </w:rPr>
            </w:pPr>
            <w:r>
              <w:rPr>
                <w:rFonts w:cstheme="minorHAnsi"/>
                <w:b/>
                <w:sz w:val="24"/>
                <w:szCs w:val="24"/>
              </w:rPr>
              <w:t>3</w:t>
            </w:r>
            <w:r w:rsidRPr="00695D44">
              <w:rPr>
                <w:rFonts w:cstheme="minorHAnsi"/>
                <w:b/>
                <w:sz w:val="24"/>
                <w:szCs w:val="24"/>
                <w:vertAlign w:val="superscript"/>
              </w:rPr>
              <w:t>rd</w:t>
            </w:r>
            <w:r>
              <w:rPr>
                <w:rFonts w:cstheme="minorHAnsi"/>
                <w:b/>
                <w:sz w:val="24"/>
                <w:szCs w:val="24"/>
              </w:rPr>
              <w:t xml:space="preserve"> </w:t>
            </w:r>
            <w:r>
              <w:rPr>
                <w:rFonts w:cstheme="minorHAnsi"/>
                <w:sz w:val="24"/>
                <w:szCs w:val="24"/>
              </w:rPr>
              <w:t xml:space="preserve"> Royal Oak Much </w:t>
            </w:r>
            <w:proofErr w:type="spellStart"/>
            <w:r>
              <w:rPr>
                <w:rFonts w:cstheme="minorHAnsi"/>
                <w:sz w:val="24"/>
                <w:szCs w:val="24"/>
              </w:rPr>
              <w:t>Marcle</w:t>
            </w:r>
            <w:proofErr w:type="spellEnd"/>
          </w:p>
        </w:tc>
        <w:tc>
          <w:tcPr>
            <w:tcW w:w="2835" w:type="dxa"/>
          </w:tcPr>
          <w:p w:rsidR="006C2470" w:rsidRPr="00695D44" w:rsidRDefault="006C2470" w:rsidP="007D2506">
            <w:pPr>
              <w:spacing w:line="240" w:lineRule="auto"/>
              <w:jc w:val="center"/>
              <w:rPr>
                <w:rFonts w:cstheme="minorHAnsi"/>
                <w:b/>
                <w:sz w:val="24"/>
                <w:szCs w:val="24"/>
              </w:rPr>
            </w:pPr>
            <w:r>
              <w:rPr>
                <w:rFonts w:cstheme="minorHAnsi"/>
                <w:b/>
                <w:sz w:val="24"/>
                <w:szCs w:val="24"/>
              </w:rPr>
              <w:t>20</w:t>
            </w:r>
            <w:r w:rsidRPr="0087077C">
              <w:rPr>
                <w:rFonts w:cstheme="minorHAnsi"/>
                <w:b/>
                <w:sz w:val="24"/>
                <w:szCs w:val="24"/>
                <w:vertAlign w:val="superscript"/>
              </w:rPr>
              <w:t>th</w:t>
            </w:r>
            <w:r>
              <w:rPr>
                <w:rFonts w:cstheme="minorHAnsi"/>
                <w:b/>
                <w:sz w:val="24"/>
                <w:szCs w:val="24"/>
              </w:rPr>
              <w:t xml:space="preserve"> Vacant</w:t>
            </w:r>
          </w:p>
        </w:tc>
        <w:tc>
          <w:tcPr>
            <w:tcW w:w="2835" w:type="dxa"/>
          </w:tcPr>
          <w:p w:rsidR="006C2470" w:rsidRPr="0087077C" w:rsidRDefault="006C2470" w:rsidP="007D2506">
            <w:pPr>
              <w:spacing w:line="240" w:lineRule="auto"/>
              <w:jc w:val="center"/>
              <w:rPr>
                <w:rFonts w:cstheme="minorHAnsi"/>
                <w:sz w:val="24"/>
                <w:szCs w:val="24"/>
              </w:rPr>
            </w:pPr>
            <w:r>
              <w:rPr>
                <w:rFonts w:cstheme="minorHAnsi"/>
                <w:b/>
                <w:sz w:val="24"/>
                <w:szCs w:val="24"/>
              </w:rPr>
              <w:t>28</w:t>
            </w:r>
            <w:r w:rsidRPr="0087077C">
              <w:rPr>
                <w:rFonts w:cstheme="minorHAnsi"/>
                <w:b/>
                <w:sz w:val="24"/>
                <w:szCs w:val="24"/>
                <w:vertAlign w:val="superscript"/>
              </w:rPr>
              <w:t>th</w:t>
            </w:r>
            <w:r>
              <w:rPr>
                <w:rFonts w:cstheme="minorHAnsi"/>
                <w:b/>
                <w:sz w:val="24"/>
                <w:szCs w:val="24"/>
              </w:rPr>
              <w:t xml:space="preserve"> </w:t>
            </w:r>
            <w:r>
              <w:rPr>
                <w:rFonts w:cstheme="minorHAnsi"/>
                <w:sz w:val="24"/>
                <w:szCs w:val="24"/>
              </w:rPr>
              <w:t>Pershore Plum</w:t>
            </w:r>
          </w:p>
        </w:tc>
      </w:tr>
      <w:tr w:rsidR="006C2470" w:rsidTr="007D2506">
        <w:tc>
          <w:tcPr>
            <w:tcW w:w="1932" w:type="dxa"/>
          </w:tcPr>
          <w:p w:rsidR="006C2470" w:rsidRPr="0087077C" w:rsidRDefault="006C2470" w:rsidP="007D2506">
            <w:pPr>
              <w:spacing w:line="240" w:lineRule="auto"/>
              <w:jc w:val="center"/>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September 2017</w:t>
            </w:r>
          </w:p>
        </w:tc>
        <w:tc>
          <w:tcPr>
            <w:tcW w:w="3025" w:type="dxa"/>
          </w:tcPr>
          <w:p w:rsidR="006C2470" w:rsidRPr="006F4F15" w:rsidRDefault="006C2470" w:rsidP="007D2506">
            <w:pPr>
              <w:spacing w:line="240" w:lineRule="auto"/>
              <w:jc w:val="center"/>
              <w:rPr>
                <w:rFonts w:cstheme="minorHAnsi"/>
                <w:sz w:val="24"/>
                <w:szCs w:val="24"/>
              </w:rPr>
            </w:pPr>
            <w:r>
              <w:rPr>
                <w:rFonts w:cstheme="minorHAnsi"/>
                <w:b/>
                <w:sz w:val="24"/>
                <w:szCs w:val="24"/>
              </w:rPr>
              <w:t>7</w:t>
            </w:r>
            <w:r w:rsidRPr="006F4F15">
              <w:rPr>
                <w:rFonts w:cstheme="minorHAnsi"/>
                <w:b/>
                <w:sz w:val="24"/>
                <w:szCs w:val="24"/>
                <w:vertAlign w:val="superscript"/>
              </w:rPr>
              <w:t>th</w:t>
            </w:r>
            <w:r>
              <w:rPr>
                <w:rFonts w:cstheme="minorHAnsi"/>
                <w:b/>
                <w:sz w:val="24"/>
                <w:szCs w:val="24"/>
              </w:rPr>
              <w:t xml:space="preserve"> </w:t>
            </w:r>
            <w:r>
              <w:rPr>
                <w:rFonts w:cstheme="minorHAnsi"/>
                <w:sz w:val="24"/>
                <w:szCs w:val="24"/>
              </w:rPr>
              <w:t>Gups Hill Manor</w:t>
            </w:r>
          </w:p>
        </w:tc>
        <w:tc>
          <w:tcPr>
            <w:tcW w:w="2835" w:type="dxa"/>
          </w:tcPr>
          <w:p w:rsidR="006C2470" w:rsidRPr="00DD0931" w:rsidRDefault="006C2470" w:rsidP="007D2506">
            <w:pPr>
              <w:spacing w:line="240" w:lineRule="auto"/>
              <w:rPr>
                <w:rFonts w:cstheme="minorHAnsi"/>
                <w:sz w:val="24"/>
                <w:szCs w:val="24"/>
              </w:rPr>
            </w:pPr>
            <w:r>
              <w:rPr>
                <w:rFonts w:cstheme="minorHAnsi"/>
                <w:b/>
                <w:sz w:val="24"/>
                <w:szCs w:val="24"/>
              </w:rPr>
              <w:t>17</w:t>
            </w:r>
            <w:r w:rsidRPr="0087077C">
              <w:rPr>
                <w:rFonts w:cstheme="minorHAnsi"/>
                <w:b/>
                <w:sz w:val="24"/>
                <w:szCs w:val="24"/>
                <w:vertAlign w:val="superscript"/>
              </w:rPr>
              <w:t>th</w:t>
            </w:r>
            <w:r>
              <w:rPr>
                <w:rFonts w:cstheme="minorHAnsi"/>
                <w:sz w:val="24"/>
                <w:szCs w:val="24"/>
                <w:vertAlign w:val="superscript"/>
              </w:rPr>
              <w:t xml:space="preserve"> </w:t>
            </w:r>
            <w:r w:rsidRPr="006C2470">
              <w:rPr>
                <w:rFonts w:cstheme="minorHAnsi"/>
                <w:sz w:val="24"/>
                <w:szCs w:val="24"/>
              </w:rPr>
              <w:t>David and Gavin</w:t>
            </w:r>
            <w:r w:rsidR="00CF6586">
              <w:rPr>
                <w:rFonts w:cstheme="minorHAnsi"/>
                <w:sz w:val="24"/>
                <w:szCs w:val="24"/>
              </w:rPr>
              <w:t xml:space="preserve"> MX-5 Giro </w:t>
            </w:r>
            <w:proofErr w:type="spellStart"/>
            <w:r>
              <w:rPr>
                <w:rFonts w:cstheme="minorHAnsi"/>
                <w:sz w:val="24"/>
                <w:szCs w:val="24"/>
              </w:rPr>
              <w:t>P</w:t>
            </w:r>
            <w:r w:rsidR="00DD0931">
              <w:rPr>
                <w:rFonts w:cstheme="minorHAnsi"/>
                <w:sz w:val="24"/>
                <w:szCs w:val="24"/>
              </w:rPr>
              <w:t>anoramico</w:t>
            </w:r>
            <w:proofErr w:type="spellEnd"/>
          </w:p>
        </w:tc>
        <w:tc>
          <w:tcPr>
            <w:tcW w:w="2835" w:type="dxa"/>
          </w:tcPr>
          <w:p w:rsidR="006C2470" w:rsidRPr="00695D44" w:rsidRDefault="006C2470" w:rsidP="007D2506">
            <w:pPr>
              <w:spacing w:line="240" w:lineRule="auto"/>
              <w:jc w:val="center"/>
              <w:rPr>
                <w:rFonts w:cstheme="minorHAnsi"/>
                <w:b/>
                <w:sz w:val="24"/>
                <w:szCs w:val="24"/>
              </w:rPr>
            </w:pPr>
          </w:p>
        </w:tc>
      </w:tr>
      <w:tr w:rsidR="006C2470" w:rsidTr="007D2506">
        <w:tc>
          <w:tcPr>
            <w:tcW w:w="1932" w:type="dxa"/>
          </w:tcPr>
          <w:p w:rsidR="006C2470" w:rsidRPr="0087077C" w:rsidRDefault="006C2470" w:rsidP="007D2506">
            <w:pPr>
              <w:spacing w:line="240" w:lineRule="auto"/>
              <w:jc w:val="center"/>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October 2017</w:t>
            </w:r>
          </w:p>
        </w:tc>
        <w:tc>
          <w:tcPr>
            <w:tcW w:w="3025" w:type="dxa"/>
          </w:tcPr>
          <w:p w:rsidR="006C2470" w:rsidRPr="006F4F15" w:rsidRDefault="006C2470" w:rsidP="007D2506">
            <w:pPr>
              <w:spacing w:line="240" w:lineRule="auto"/>
              <w:jc w:val="center"/>
              <w:rPr>
                <w:rFonts w:cstheme="minorHAnsi"/>
                <w:sz w:val="24"/>
                <w:szCs w:val="24"/>
              </w:rPr>
            </w:pPr>
            <w:r>
              <w:rPr>
                <w:rFonts w:cstheme="minorHAnsi"/>
                <w:b/>
                <w:sz w:val="24"/>
                <w:szCs w:val="24"/>
              </w:rPr>
              <w:t>5</w:t>
            </w:r>
            <w:r w:rsidRPr="006F4F15">
              <w:rPr>
                <w:rFonts w:cstheme="minorHAnsi"/>
                <w:b/>
                <w:sz w:val="24"/>
                <w:szCs w:val="24"/>
                <w:vertAlign w:val="superscript"/>
              </w:rPr>
              <w:t>th</w:t>
            </w:r>
            <w:r>
              <w:rPr>
                <w:rFonts w:cstheme="minorHAnsi"/>
                <w:b/>
                <w:sz w:val="24"/>
                <w:szCs w:val="24"/>
              </w:rPr>
              <w:t xml:space="preserve"> </w:t>
            </w:r>
            <w:r>
              <w:rPr>
                <w:rFonts w:cstheme="minorHAnsi"/>
                <w:sz w:val="24"/>
                <w:szCs w:val="24"/>
              </w:rPr>
              <w:t>Pear Tree Smite</w:t>
            </w:r>
          </w:p>
        </w:tc>
        <w:tc>
          <w:tcPr>
            <w:tcW w:w="2835" w:type="dxa"/>
          </w:tcPr>
          <w:p w:rsidR="007D2506" w:rsidRDefault="006C2470" w:rsidP="007D2506">
            <w:pPr>
              <w:spacing w:line="240" w:lineRule="auto"/>
              <w:rPr>
                <w:rFonts w:cstheme="minorHAnsi"/>
                <w:sz w:val="24"/>
                <w:szCs w:val="24"/>
              </w:rPr>
            </w:pPr>
            <w:r>
              <w:rPr>
                <w:rFonts w:cstheme="minorHAnsi"/>
                <w:b/>
                <w:sz w:val="24"/>
                <w:szCs w:val="24"/>
              </w:rPr>
              <w:t>22</w:t>
            </w:r>
            <w:r w:rsidRPr="0087077C">
              <w:rPr>
                <w:rFonts w:cstheme="minorHAnsi"/>
                <w:b/>
                <w:sz w:val="24"/>
                <w:szCs w:val="24"/>
                <w:vertAlign w:val="superscript"/>
              </w:rPr>
              <w:t>nd</w:t>
            </w:r>
            <w:r>
              <w:rPr>
                <w:rFonts w:cstheme="minorHAnsi"/>
                <w:b/>
                <w:sz w:val="24"/>
                <w:szCs w:val="24"/>
              </w:rPr>
              <w:t xml:space="preserve"> </w:t>
            </w:r>
            <w:r>
              <w:rPr>
                <w:rFonts w:cstheme="minorHAnsi"/>
                <w:sz w:val="24"/>
                <w:szCs w:val="24"/>
              </w:rPr>
              <w:t xml:space="preserve">Jeff, Chris and Henry </w:t>
            </w:r>
          </w:p>
          <w:p w:rsidR="006C2470" w:rsidRPr="0087077C" w:rsidRDefault="006C2470" w:rsidP="007D2506">
            <w:pPr>
              <w:spacing w:line="240" w:lineRule="auto"/>
              <w:rPr>
                <w:rFonts w:cstheme="minorHAnsi"/>
                <w:sz w:val="24"/>
                <w:szCs w:val="24"/>
              </w:rPr>
            </w:pPr>
            <w:proofErr w:type="spellStart"/>
            <w:r>
              <w:rPr>
                <w:rFonts w:cstheme="minorHAnsi"/>
                <w:sz w:val="24"/>
                <w:szCs w:val="24"/>
              </w:rPr>
              <w:t>Hartlebury</w:t>
            </w:r>
            <w:proofErr w:type="spellEnd"/>
            <w:r>
              <w:rPr>
                <w:rFonts w:cstheme="minorHAnsi"/>
                <w:sz w:val="24"/>
                <w:szCs w:val="24"/>
              </w:rPr>
              <w:t xml:space="preserve"> Castle</w:t>
            </w:r>
          </w:p>
        </w:tc>
        <w:tc>
          <w:tcPr>
            <w:tcW w:w="2835" w:type="dxa"/>
          </w:tcPr>
          <w:p w:rsidR="006C2470" w:rsidRPr="00695D44" w:rsidRDefault="006C2470" w:rsidP="007D2506">
            <w:pPr>
              <w:spacing w:line="240" w:lineRule="auto"/>
              <w:jc w:val="center"/>
              <w:rPr>
                <w:rFonts w:cstheme="minorHAnsi"/>
                <w:b/>
                <w:sz w:val="24"/>
                <w:szCs w:val="24"/>
              </w:rPr>
            </w:pPr>
          </w:p>
        </w:tc>
      </w:tr>
      <w:tr w:rsidR="006C2470" w:rsidTr="007D2506">
        <w:tc>
          <w:tcPr>
            <w:tcW w:w="1932" w:type="dxa"/>
          </w:tcPr>
          <w:p w:rsidR="006C2470" w:rsidRPr="0087077C" w:rsidRDefault="006C2470" w:rsidP="007D2506">
            <w:pPr>
              <w:spacing w:line="240" w:lineRule="auto"/>
              <w:jc w:val="center"/>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c>
          <w:tcPr>
            <w:tcW w:w="1932" w:type="dxa"/>
          </w:tcPr>
          <w:p w:rsidR="006C2470" w:rsidRPr="006F4F15" w:rsidRDefault="006C2470" w:rsidP="007D2506">
            <w:pPr>
              <w:spacing w:line="240" w:lineRule="auto"/>
              <w:jc w:val="center"/>
              <w:rPr>
                <w:b/>
                <w:sz w:val="24"/>
                <w:szCs w:val="24"/>
              </w:rPr>
            </w:pPr>
            <w:r w:rsidRPr="006F4F15">
              <w:rPr>
                <w:b/>
                <w:sz w:val="24"/>
                <w:szCs w:val="24"/>
              </w:rPr>
              <w:t>November 2017</w:t>
            </w:r>
          </w:p>
        </w:tc>
        <w:tc>
          <w:tcPr>
            <w:tcW w:w="3025" w:type="dxa"/>
          </w:tcPr>
          <w:p w:rsidR="006C2470" w:rsidRPr="006F4F15" w:rsidRDefault="006C2470" w:rsidP="007D2506">
            <w:pPr>
              <w:spacing w:line="240" w:lineRule="auto"/>
              <w:jc w:val="center"/>
              <w:rPr>
                <w:rFonts w:cstheme="minorHAnsi"/>
                <w:sz w:val="24"/>
                <w:szCs w:val="24"/>
              </w:rPr>
            </w:pPr>
            <w:r>
              <w:rPr>
                <w:rFonts w:cstheme="minorHAnsi"/>
                <w:b/>
                <w:sz w:val="24"/>
                <w:szCs w:val="24"/>
              </w:rPr>
              <w:t>2</w:t>
            </w:r>
            <w:r w:rsidRPr="006F4F15">
              <w:rPr>
                <w:rFonts w:cstheme="minorHAnsi"/>
                <w:b/>
                <w:sz w:val="24"/>
                <w:szCs w:val="24"/>
                <w:vertAlign w:val="superscript"/>
              </w:rPr>
              <w:t>nd</w:t>
            </w:r>
            <w:r>
              <w:rPr>
                <w:rFonts w:cstheme="minorHAnsi"/>
                <w:b/>
                <w:sz w:val="24"/>
                <w:szCs w:val="24"/>
              </w:rPr>
              <w:t xml:space="preserve"> </w:t>
            </w:r>
            <w:r>
              <w:rPr>
                <w:rFonts w:cstheme="minorHAnsi"/>
                <w:sz w:val="24"/>
                <w:szCs w:val="24"/>
              </w:rPr>
              <w:t xml:space="preserve">Royal Oak Much </w:t>
            </w:r>
            <w:proofErr w:type="spellStart"/>
            <w:r>
              <w:rPr>
                <w:rFonts w:cstheme="minorHAnsi"/>
                <w:sz w:val="24"/>
                <w:szCs w:val="24"/>
              </w:rPr>
              <w:t>Marcle</w:t>
            </w:r>
            <w:proofErr w:type="spellEnd"/>
          </w:p>
        </w:tc>
        <w:tc>
          <w:tcPr>
            <w:tcW w:w="2835" w:type="dxa"/>
          </w:tcPr>
          <w:p w:rsidR="006C2470" w:rsidRPr="00695D44" w:rsidRDefault="006C2470" w:rsidP="007D2506">
            <w:pPr>
              <w:spacing w:line="240" w:lineRule="auto"/>
              <w:jc w:val="center"/>
              <w:rPr>
                <w:rFonts w:cstheme="minorHAnsi"/>
                <w:b/>
                <w:sz w:val="24"/>
                <w:szCs w:val="24"/>
              </w:rPr>
            </w:pPr>
            <w:r>
              <w:rPr>
                <w:rFonts w:cstheme="minorHAnsi"/>
                <w:b/>
                <w:sz w:val="24"/>
                <w:szCs w:val="24"/>
              </w:rPr>
              <w:t>19</w:t>
            </w:r>
            <w:r w:rsidRPr="0087077C">
              <w:rPr>
                <w:rFonts w:cstheme="minorHAnsi"/>
                <w:b/>
                <w:sz w:val="24"/>
                <w:szCs w:val="24"/>
                <w:vertAlign w:val="superscript"/>
              </w:rPr>
              <w:t>th</w:t>
            </w:r>
            <w:r>
              <w:rPr>
                <w:rFonts w:cstheme="minorHAnsi"/>
                <w:b/>
                <w:sz w:val="24"/>
                <w:szCs w:val="24"/>
              </w:rPr>
              <w:t xml:space="preserve"> Vacant</w:t>
            </w:r>
          </w:p>
        </w:tc>
        <w:tc>
          <w:tcPr>
            <w:tcW w:w="2835" w:type="dxa"/>
          </w:tcPr>
          <w:p w:rsidR="006C2470" w:rsidRPr="00695D44" w:rsidRDefault="006C2470" w:rsidP="007D2506">
            <w:pPr>
              <w:spacing w:line="240" w:lineRule="auto"/>
              <w:jc w:val="center"/>
              <w:rPr>
                <w:rFonts w:cstheme="minorHAnsi"/>
                <w:b/>
                <w:sz w:val="24"/>
                <w:szCs w:val="24"/>
              </w:rPr>
            </w:pPr>
          </w:p>
        </w:tc>
      </w:tr>
      <w:tr w:rsidR="006C2470" w:rsidTr="007D2506">
        <w:tc>
          <w:tcPr>
            <w:tcW w:w="1932" w:type="dxa"/>
          </w:tcPr>
          <w:p w:rsidR="006C2470" w:rsidRPr="0087077C" w:rsidRDefault="006C2470" w:rsidP="007D2506">
            <w:pPr>
              <w:spacing w:line="240" w:lineRule="auto"/>
              <w:jc w:val="center"/>
              <w:rPr>
                <w:b/>
                <w:sz w:val="20"/>
                <w:szCs w:val="20"/>
              </w:rPr>
            </w:pPr>
          </w:p>
        </w:tc>
        <w:tc>
          <w:tcPr>
            <w:tcW w:w="302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c>
          <w:tcPr>
            <w:tcW w:w="2835" w:type="dxa"/>
          </w:tcPr>
          <w:p w:rsidR="006C2470" w:rsidRPr="0087077C" w:rsidRDefault="006C2470" w:rsidP="007D2506">
            <w:pPr>
              <w:spacing w:line="240" w:lineRule="auto"/>
              <w:jc w:val="center"/>
              <w:rPr>
                <w:rFonts w:cstheme="minorHAnsi"/>
                <w:b/>
                <w:sz w:val="20"/>
                <w:szCs w:val="20"/>
              </w:rPr>
            </w:pPr>
          </w:p>
        </w:tc>
      </w:tr>
      <w:tr w:rsidR="006C2470" w:rsidTr="007D2506">
        <w:trPr>
          <w:trHeight w:val="77"/>
        </w:trPr>
        <w:tc>
          <w:tcPr>
            <w:tcW w:w="1932" w:type="dxa"/>
          </w:tcPr>
          <w:p w:rsidR="006C2470" w:rsidRPr="006F4F15" w:rsidRDefault="006C2470" w:rsidP="007D2506">
            <w:pPr>
              <w:spacing w:line="240" w:lineRule="auto"/>
              <w:jc w:val="center"/>
              <w:rPr>
                <w:b/>
                <w:sz w:val="24"/>
                <w:szCs w:val="24"/>
              </w:rPr>
            </w:pPr>
            <w:r w:rsidRPr="006F4F15">
              <w:rPr>
                <w:b/>
                <w:sz w:val="24"/>
                <w:szCs w:val="24"/>
              </w:rPr>
              <w:t>December 2017</w:t>
            </w:r>
          </w:p>
        </w:tc>
        <w:tc>
          <w:tcPr>
            <w:tcW w:w="3025" w:type="dxa"/>
          </w:tcPr>
          <w:p w:rsidR="006C2470" w:rsidRPr="006F4F15" w:rsidRDefault="006C2470" w:rsidP="007D2506">
            <w:pPr>
              <w:spacing w:line="240" w:lineRule="auto"/>
              <w:jc w:val="center"/>
              <w:rPr>
                <w:rFonts w:cstheme="minorHAnsi"/>
                <w:sz w:val="24"/>
                <w:szCs w:val="24"/>
              </w:rPr>
            </w:pPr>
            <w:r w:rsidRPr="006F4F15">
              <w:rPr>
                <w:rFonts w:cstheme="minorHAnsi"/>
                <w:sz w:val="24"/>
                <w:szCs w:val="24"/>
              </w:rPr>
              <w:t>Christmas Lunch date tbc</w:t>
            </w:r>
          </w:p>
        </w:tc>
        <w:tc>
          <w:tcPr>
            <w:tcW w:w="2835" w:type="dxa"/>
          </w:tcPr>
          <w:p w:rsidR="006C2470" w:rsidRPr="006F4F15" w:rsidRDefault="006C2470" w:rsidP="007D2506">
            <w:pPr>
              <w:spacing w:line="240" w:lineRule="auto"/>
              <w:jc w:val="center"/>
              <w:rPr>
                <w:rFonts w:cstheme="minorHAnsi"/>
                <w:sz w:val="24"/>
                <w:szCs w:val="24"/>
              </w:rPr>
            </w:pPr>
            <w:r>
              <w:rPr>
                <w:rFonts w:cstheme="minorHAnsi"/>
                <w:sz w:val="24"/>
                <w:szCs w:val="24"/>
              </w:rPr>
              <w:t>No Drive</w:t>
            </w:r>
          </w:p>
        </w:tc>
        <w:tc>
          <w:tcPr>
            <w:tcW w:w="2835" w:type="dxa"/>
          </w:tcPr>
          <w:p w:rsidR="006C2470" w:rsidRPr="00695D44" w:rsidRDefault="006C2470" w:rsidP="007D2506">
            <w:pPr>
              <w:spacing w:line="240" w:lineRule="auto"/>
              <w:jc w:val="center"/>
              <w:rPr>
                <w:rFonts w:cstheme="minorHAnsi"/>
                <w:b/>
                <w:sz w:val="24"/>
                <w:szCs w:val="24"/>
              </w:rPr>
            </w:pPr>
          </w:p>
        </w:tc>
      </w:tr>
    </w:tbl>
    <w:p w:rsidR="007D2506" w:rsidRDefault="007D2506" w:rsidP="007D2506">
      <w:pPr>
        <w:spacing w:after="62" w:line="240" w:lineRule="auto"/>
        <w:ind w:left="-5" w:right="1389" w:hanging="10"/>
        <w:rPr>
          <w:rFonts w:ascii="Arial" w:eastAsia="Arial" w:hAnsi="Arial" w:cs="Arial"/>
          <w:color w:val="1F497D"/>
          <w:sz w:val="20"/>
          <w:lang w:eastAsia="en-GB"/>
        </w:rPr>
      </w:pPr>
      <w:r w:rsidRPr="007D2506">
        <w:rPr>
          <w:rFonts w:ascii="Arial" w:eastAsia="Arial" w:hAnsi="Arial" w:cs="Arial"/>
          <w:b/>
          <w:color w:val="1F497D"/>
          <w:sz w:val="20"/>
          <w:lang w:eastAsia="en-GB"/>
        </w:rPr>
        <w:t xml:space="preserve">Area Coordinator: </w:t>
      </w:r>
      <w:r w:rsidRPr="007D2506">
        <w:rPr>
          <w:rFonts w:ascii="Arial" w:eastAsia="Arial" w:hAnsi="Arial" w:cs="Arial"/>
          <w:color w:val="1F497D"/>
          <w:sz w:val="20"/>
          <w:lang w:eastAsia="en-GB"/>
        </w:rPr>
        <w:t xml:space="preserve">Mal Jones; 01684 560998; </w:t>
      </w:r>
      <w:r w:rsidRPr="007D2506">
        <w:rPr>
          <w:rFonts w:ascii="Arial" w:eastAsia="Arial" w:hAnsi="Arial" w:cs="Arial"/>
          <w:color w:val="0000CC"/>
          <w:sz w:val="20"/>
          <w:u w:val="single" w:color="0000CC"/>
          <w:lang w:eastAsia="en-GB"/>
        </w:rPr>
        <w:t>malfishing47@aol.com</w:t>
      </w:r>
      <w:r w:rsidRPr="007D2506">
        <w:rPr>
          <w:rFonts w:ascii="Arial" w:eastAsia="Arial" w:hAnsi="Arial" w:cs="Arial"/>
          <w:color w:val="0000CC"/>
          <w:sz w:val="20"/>
          <w:lang w:eastAsia="en-GB"/>
        </w:rPr>
        <w:t xml:space="preserve"> </w:t>
      </w:r>
    </w:p>
    <w:p w:rsidR="007D2506" w:rsidRDefault="007D2506" w:rsidP="007D2506">
      <w:pPr>
        <w:spacing w:after="62" w:line="240" w:lineRule="auto"/>
        <w:ind w:left="-5" w:right="1389" w:hanging="10"/>
        <w:rPr>
          <w:rFonts w:ascii="Arial" w:eastAsia="Arial" w:hAnsi="Arial" w:cs="Arial"/>
          <w:color w:val="1F497D"/>
          <w:sz w:val="20"/>
          <w:lang w:eastAsia="en-GB"/>
        </w:rPr>
      </w:pPr>
      <w:r w:rsidRPr="007D2506">
        <w:rPr>
          <w:rFonts w:ascii="Arial" w:eastAsia="Arial" w:hAnsi="Arial" w:cs="Arial"/>
          <w:b/>
          <w:color w:val="1F497D"/>
          <w:sz w:val="20"/>
          <w:lang w:eastAsia="en-GB"/>
        </w:rPr>
        <w:t xml:space="preserve">Webmaster: </w:t>
      </w:r>
      <w:r w:rsidRPr="007D2506">
        <w:rPr>
          <w:rFonts w:ascii="Arial" w:eastAsia="Arial" w:hAnsi="Arial" w:cs="Arial"/>
          <w:color w:val="1F497D"/>
          <w:sz w:val="20"/>
          <w:lang w:eastAsia="en-GB"/>
        </w:rPr>
        <w:t>Chris Wood; 01386 554409; 07902 279395;</w:t>
      </w:r>
      <w:r w:rsidRPr="007D2506">
        <w:rPr>
          <w:rFonts w:ascii="Arial" w:eastAsia="Arial" w:hAnsi="Arial" w:cs="Arial"/>
          <w:color w:val="0000CC"/>
          <w:sz w:val="20"/>
          <w:lang w:eastAsia="en-GB"/>
        </w:rPr>
        <w:t xml:space="preserve"> </w:t>
      </w:r>
      <w:r w:rsidRPr="007D2506">
        <w:rPr>
          <w:rFonts w:ascii="Arial" w:eastAsia="Arial" w:hAnsi="Arial" w:cs="Arial"/>
          <w:color w:val="0000CC"/>
          <w:sz w:val="20"/>
          <w:u w:val="single" w:color="0000CC"/>
          <w:lang w:eastAsia="en-GB"/>
        </w:rPr>
        <w:t>chriswood99@btinternet.com</w:t>
      </w:r>
      <w:r w:rsidRPr="007D2506">
        <w:rPr>
          <w:rFonts w:ascii="Arial" w:eastAsia="Arial" w:hAnsi="Arial" w:cs="Arial"/>
          <w:color w:val="1F497D"/>
          <w:sz w:val="20"/>
          <w:lang w:eastAsia="en-GB"/>
        </w:rPr>
        <w:t xml:space="preserve"> </w:t>
      </w:r>
    </w:p>
    <w:p w:rsidR="007D2506" w:rsidRPr="007D2506" w:rsidRDefault="007D2506" w:rsidP="007D2506">
      <w:pPr>
        <w:spacing w:after="62" w:line="240" w:lineRule="auto"/>
        <w:ind w:left="-5" w:right="1389" w:hanging="10"/>
        <w:rPr>
          <w:rFonts w:ascii="Cambria" w:eastAsia="Cambria" w:hAnsi="Cambria" w:cs="Cambria"/>
          <w:color w:val="0000FF"/>
          <w:sz w:val="23"/>
          <w:lang w:eastAsia="en-GB"/>
        </w:rPr>
      </w:pPr>
      <w:r>
        <w:rPr>
          <w:rFonts w:ascii="Arial" w:eastAsia="Arial" w:hAnsi="Arial" w:cs="Arial"/>
          <w:b/>
          <w:color w:val="215868"/>
          <w:sz w:val="20"/>
          <w:lang w:eastAsia="en-GB"/>
        </w:rPr>
        <w:t>Drives</w:t>
      </w:r>
      <w:r w:rsidRPr="007D2506">
        <w:rPr>
          <w:rFonts w:ascii="Arial" w:eastAsia="Arial" w:hAnsi="Arial" w:cs="Arial"/>
          <w:b/>
          <w:color w:val="215868"/>
          <w:sz w:val="20"/>
          <w:lang w:eastAsia="en-GB"/>
        </w:rPr>
        <w:t xml:space="preserve"> Coordinator</w:t>
      </w:r>
      <w:r w:rsidRPr="007D2506">
        <w:rPr>
          <w:rFonts w:ascii="Arial" w:eastAsia="Arial" w:hAnsi="Arial" w:cs="Arial"/>
          <w:color w:val="215868"/>
          <w:sz w:val="24"/>
          <w:lang w:eastAsia="en-GB"/>
        </w:rPr>
        <w:t xml:space="preserve">:  </w:t>
      </w:r>
      <w:r>
        <w:rPr>
          <w:rFonts w:ascii="Arial" w:eastAsia="Arial" w:hAnsi="Arial" w:cs="Arial"/>
          <w:color w:val="215868"/>
          <w:sz w:val="20"/>
          <w:lang w:eastAsia="en-GB"/>
        </w:rPr>
        <w:t xml:space="preserve">Vince Holley  </w:t>
      </w:r>
      <w:r w:rsidRPr="00130A97">
        <w:rPr>
          <w:rFonts w:ascii="Arial" w:eastAsia="Arial" w:hAnsi="Arial" w:cs="Arial"/>
          <w:color w:val="0000FF"/>
          <w:sz w:val="20"/>
          <w:lang w:eastAsia="en-GB"/>
        </w:rPr>
        <w:t>vinceholley@atlastraining.co.uk</w:t>
      </w:r>
    </w:p>
    <w:p w:rsidR="007D2506" w:rsidRPr="007D2506" w:rsidRDefault="007D2506" w:rsidP="007D2506">
      <w:pPr>
        <w:spacing w:after="0" w:line="240" w:lineRule="auto"/>
        <w:rPr>
          <w:rFonts w:ascii="Cambria" w:eastAsia="Cambria" w:hAnsi="Cambria" w:cs="Cambria"/>
          <w:color w:val="000000"/>
          <w:sz w:val="23"/>
          <w:lang w:eastAsia="en-GB"/>
        </w:rPr>
      </w:pPr>
      <w:r w:rsidRPr="007D2506">
        <w:rPr>
          <w:rFonts w:ascii="Arial" w:eastAsia="Arial" w:hAnsi="Arial" w:cs="Arial"/>
          <w:b/>
          <w:color w:val="215868"/>
          <w:sz w:val="20"/>
          <w:lang w:eastAsia="en-GB"/>
        </w:rPr>
        <w:t xml:space="preserve">Events Coordinator: </w:t>
      </w:r>
      <w:r w:rsidRPr="007D2506">
        <w:rPr>
          <w:rFonts w:ascii="Arial" w:eastAsia="Arial" w:hAnsi="Arial" w:cs="Arial"/>
          <w:color w:val="215868"/>
          <w:sz w:val="20"/>
          <w:lang w:eastAsia="en-GB"/>
        </w:rPr>
        <w:t xml:space="preserve">Terry </w:t>
      </w:r>
      <w:proofErr w:type="spellStart"/>
      <w:r w:rsidRPr="007D2506">
        <w:rPr>
          <w:rFonts w:ascii="Arial" w:eastAsia="Arial" w:hAnsi="Arial" w:cs="Arial"/>
          <w:color w:val="215868"/>
          <w:sz w:val="20"/>
          <w:lang w:eastAsia="en-GB"/>
        </w:rPr>
        <w:t>Manders</w:t>
      </w:r>
      <w:proofErr w:type="spellEnd"/>
      <w:r w:rsidRPr="007D2506">
        <w:rPr>
          <w:rFonts w:ascii="Arial" w:eastAsia="Arial" w:hAnsi="Arial" w:cs="Arial"/>
          <w:color w:val="215868"/>
          <w:sz w:val="20"/>
          <w:lang w:eastAsia="en-GB"/>
        </w:rPr>
        <w:t xml:space="preserve">: 07976099140  </w:t>
      </w:r>
      <w:r w:rsidRPr="007D2506">
        <w:rPr>
          <w:rFonts w:ascii="Arial" w:eastAsia="Arial" w:hAnsi="Arial" w:cs="Arial"/>
          <w:color w:val="0000FF"/>
          <w:sz w:val="20"/>
          <w:u w:val="single" w:color="0000FF"/>
          <w:lang w:eastAsia="en-GB"/>
        </w:rPr>
        <w:t>Tezzy1956@btinternet.com</w:t>
      </w:r>
      <w:r w:rsidRPr="007D2506">
        <w:rPr>
          <w:rFonts w:ascii="Arial" w:eastAsia="Arial" w:hAnsi="Arial" w:cs="Arial"/>
          <w:color w:val="215868"/>
          <w:sz w:val="20"/>
          <w:lang w:eastAsia="en-GB"/>
        </w:rPr>
        <w:t xml:space="preserve"> </w:t>
      </w:r>
    </w:p>
    <w:p w:rsidR="007D2506" w:rsidRPr="007D2506" w:rsidRDefault="007D2506" w:rsidP="007D2506">
      <w:pPr>
        <w:spacing w:after="7" w:line="240" w:lineRule="auto"/>
        <w:ind w:left="-5" w:right="1389" w:hanging="10"/>
        <w:rPr>
          <w:rFonts w:ascii="Cambria" w:eastAsia="Cambria" w:hAnsi="Cambria" w:cs="Cambria"/>
          <w:color w:val="000000"/>
          <w:sz w:val="23"/>
          <w:lang w:eastAsia="en-GB"/>
        </w:rPr>
      </w:pPr>
      <w:r w:rsidRPr="007D2506">
        <w:rPr>
          <w:rFonts w:ascii="Arial" w:eastAsia="Arial" w:hAnsi="Arial" w:cs="Arial"/>
          <w:b/>
          <w:color w:val="1F497D"/>
          <w:sz w:val="20"/>
          <w:lang w:eastAsia="en-GB"/>
        </w:rPr>
        <w:t xml:space="preserve">Newsletter Editors: </w:t>
      </w:r>
      <w:r w:rsidRPr="007D2506">
        <w:rPr>
          <w:rFonts w:ascii="Arial" w:eastAsia="Arial" w:hAnsi="Arial" w:cs="Arial"/>
          <w:color w:val="1F497D"/>
          <w:sz w:val="20"/>
          <w:lang w:eastAsia="en-GB"/>
        </w:rPr>
        <w:t xml:space="preserve">Val </w:t>
      </w:r>
      <w:r w:rsidRPr="007D2506">
        <w:rPr>
          <w:rFonts w:ascii="Arial" w:eastAsia="Arial" w:hAnsi="Arial" w:cs="Arial"/>
          <w:color w:val="31849B"/>
          <w:sz w:val="20"/>
          <w:lang w:eastAsia="en-GB"/>
        </w:rPr>
        <w:t>Sedge</w:t>
      </w:r>
      <w:r w:rsidRPr="007D2506">
        <w:rPr>
          <w:rFonts w:ascii="Arial" w:eastAsia="Arial" w:hAnsi="Arial" w:cs="Arial"/>
          <w:color w:val="1F497D"/>
          <w:sz w:val="20"/>
          <w:lang w:eastAsia="en-GB"/>
        </w:rPr>
        <w:t>-Jones: 01684 560998</w:t>
      </w:r>
      <w:r w:rsidRPr="007D2506">
        <w:rPr>
          <w:rFonts w:ascii="Arial" w:eastAsia="Arial" w:hAnsi="Arial" w:cs="Arial"/>
          <w:color w:val="31849B"/>
          <w:sz w:val="20"/>
          <w:lang w:eastAsia="en-GB"/>
        </w:rPr>
        <w:t xml:space="preserve">; </w:t>
      </w:r>
      <w:r w:rsidRPr="007D2506">
        <w:rPr>
          <w:rFonts w:ascii="Arial" w:eastAsia="Arial" w:hAnsi="Arial" w:cs="Arial"/>
          <w:color w:val="0000CC"/>
          <w:sz w:val="20"/>
          <w:u w:val="single" w:color="0000CC"/>
          <w:lang w:eastAsia="en-GB"/>
        </w:rPr>
        <w:t>salvedge@aol.com</w:t>
      </w:r>
      <w:r w:rsidRPr="007D2506">
        <w:rPr>
          <w:rFonts w:ascii="Arial" w:eastAsia="Arial" w:hAnsi="Arial" w:cs="Arial"/>
          <w:color w:val="0000CC"/>
          <w:sz w:val="20"/>
          <w:lang w:eastAsia="en-GB"/>
        </w:rPr>
        <w:t xml:space="preserve">   </w:t>
      </w:r>
    </w:p>
    <w:p w:rsidR="007D2506" w:rsidRPr="007D2506" w:rsidRDefault="007D2506" w:rsidP="007D2506">
      <w:pPr>
        <w:spacing w:after="0" w:line="240" w:lineRule="auto"/>
        <w:rPr>
          <w:rFonts w:ascii="Cambria" w:eastAsia="Cambria" w:hAnsi="Cambria" w:cs="Cambria"/>
          <w:color w:val="000000"/>
          <w:sz w:val="23"/>
          <w:lang w:eastAsia="en-GB"/>
        </w:rPr>
      </w:pPr>
      <w:r w:rsidRPr="007D2506">
        <w:rPr>
          <w:rFonts w:ascii="Arial" w:eastAsia="Arial" w:hAnsi="Arial" w:cs="Arial"/>
          <w:color w:val="31849B"/>
          <w:sz w:val="20"/>
          <w:lang w:eastAsia="en-GB"/>
        </w:rPr>
        <w:t>Sue Abel: 07808053556;</w:t>
      </w:r>
      <w:r w:rsidRPr="007D2506">
        <w:rPr>
          <w:rFonts w:ascii="Arial" w:eastAsia="Arial" w:hAnsi="Arial" w:cs="Arial"/>
          <w:color w:val="31849B"/>
          <w:sz w:val="20"/>
          <w:u w:val="single" w:color="0000FF"/>
          <w:lang w:eastAsia="en-GB"/>
        </w:rPr>
        <w:t xml:space="preserve"> </w:t>
      </w:r>
      <w:r w:rsidRPr="007D2506">
        <w:rPr>
          <w:rFonts w:ascii="Arial" w:eastAsia="Arial" w:hAnsi="Arial" w:cs="Arial"/>
          <w:color w:val="0000FF"/>
          <w:sz w:val="20"/>
          <w:u w:val="single" w:color="0000FF"/>
          <w:lang w:eastAsia="en-GB"/>
        </w:rPr>
        <w:t>sue.abel@btinternet.com</w:t>
      </w:r>
      <w:r w:rsidRPr="007D2506">
        <w:rPr>
          <w:rFonts w:ascii="Arial" w:eastAsia="Arial" w:hAnsi="Arial" w:cs="Arial"/>
          <w:color w:val="31849B"/>
          <w:sz w:val="20"/>
          <w:lang w:eastAsia="en-GB"/>
        </w:rPr>
        <w:t xml:space="preserve"> </w:t>
      </w:r>
    </w:p>
    <w:p w:rsidR="007D2506" w:rsidRPr="007D2506" w:rsidRDefault="007D2506" w:rsidP="007D2506">
      <w:pPr>
        <w:spacing w:after="0" w:line="240" w:lineRule="auto"/>
        <w:rPr>
          <w:rFonts w:ascii="Cambria" w:eastAsia="Cambria" w:hAnsi="Cambria" w:cs="Cambria"/>
          <w:color w:val="000000"/>
          <w:sz w:val="23"/>
          <w:lang w:eastAsia="en-GB"/>
        </w:rPr>
      </w:pPr>
      <w:r w:rsidRPr="007D2506">
        <w:rPr>
          <w:rFonts w:ascii="Arial" w:eastAsia="Arial" w:hAnsi="Arial" w:cs="Arial"/>
          <w:b/>
          <w:color w:val="31849B"/>
          <w:sz w:val="20"/>
          <w:lang w:eastAsia="en-GB"/>
        </w:rPr>
        <w:t xml:space="preserve">International : </w:t>
      </w:r>
      <w:r w:rsidRPr="007D2506">
        <w:rPr>
          <w:rFonts w:ascii="Arial" w:eastAsia="Arial" w:hAnsi="Arial" w:cs="Arial"/>
          <w:color w:val="31849B"/>
          <w:sz w:val="20"/>
          <w:lang w:eastAsia="en-GB"/>
        </w:rPr>
        <w:t xml:space="preserve">John White   07979 965619  </w:t>
      </w:r>
      <w:r w:rsidRPr="007D2506">
        <w:rPr>
          <w:rFonts w:ascii="Cambria" w:eastAsia="Cambria" w:hAnsi="Cambria" w:cs="Cambria"/>
          <w:color w:val="000000"/>
          <w:sz w:val="24"/>
          <w:lang w:eastAsia="en-GB"/>
        </w:rPr>
        <w:t xml:space="preserve"> </w:t>
      </w:r>
    </w:p>
    <w:p w:rsidR="00DD0931" w:rsidRPr="007D2506" w:rsidRDefault="00DD0931" w:rsidP="007D2506">
      <w:pPr>
        <w:spacing w:line="240" w:lineRule="auto"/>
        <w:rPr>
          <w:sz w:val="20"/>
          <w:szCs w:val="20"/>
        </w:rPr>
      </w:pPr>
    </w:p>
    <w:sectPr w:rsidR="00DD0931" w:rsidRPr="007D2506" w:rsidSect="00715A37">
      <w:headerReference w:type="even" r:id="rId14"/>
      <w:headerReference w:type="default" r:id="rId15"/>
      <w:headerReference w:type="first" r:id="rId1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BEA" w:rsidRDefault="00C23BEA" w:rsidP="00357F04">
      <w:pPr>
        <w:spacing w:after="0" w:line="240" w:lineRule="auto"/>
      </w:pPr>
      <w:r>
        <w:separator/>
      </w:r>
    </w:p>
  </w:endnote>
  <w:endnote w:type="continuationSeparator" w:id="0">
    <w:p w:rsidR="00C23BEA" w:rsidRDefault="00C23BEA" w:rsidP="003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BEA" w:rsidRDefault="00C23BEA" w:rsidP="00357F04">
      <w:pPr>
        <w:spacing w:after="0" w:line="240" w:lineRule="auto"/>
      </w:pPr>
      <w:r>
        <w:separator/>
      </w:r>
    </w:p>
  </w:footnote>
  <w:footnote w:type="continuationSeparator" w:id="0">
    <w:p w:rsidR="00C23BEA" w:rsidRDefault="00C23BEA" w:rsidP="00357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04" w:rsidRDefault="00C23B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9469" o:spid="_x0000_s2050" type="#_x0000_t75" style="position:absolute;margin-left:0;margin-top:0;width:523.1pt;height:523.1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04" w:rsidRDefault="00C23B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9470" o:spid="_x0000_s2051" type="#_x0000_t75" style="position:absolute;margin-left:0;margin-top:0;width:523.1pt;height:523.1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F04" w:rsidRDefault="00C23BE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9468" o:spid="_x0000_s2049" type="#_x0000_t75" style="position:absolute;margin-left:0;margin-top:0;width:523.1pt;height:523.1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37"/>
    <w:rsid w:val="0005612D"/>
    <w:rsid w:val="00130A97"/>
    <w:rsid w:val="00357F04"/>
    <w:rsid w:val="0039144D"/>
    <w:rsid w:val="003B2495"/>
    <w:rsid w:val="00511783"/>
    <w:rsid w:val="005E0186"/>
    <w:rsid w:val="006C2470"/>
    <w:rsid w:val="00715A37"/>
    <w:rsid w:val="00784C6E"/>
    <w:rsid w:val="007D2506"/>
    <w:rsid w:val="00802CF6"/>
    <w:rsid w:val="008D2D6E"/>
    <w:rsid w:val="00AD0386"/>
    <w:rsid w:val="00C11D33"/>
    <w:rsid w:val="00C23BEA"/>
    <w:rsid w:val="00CF6586"/>
    <w:rsid w:val="00D334DD"/>
    <w:rsid w:val="00DA7190"/>
    <w:rsid w:val="00DD0931"/>
    <w:rsid w:val="00EE41E1"/>
    <w:rsid w:val="00E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E31B1A7-3343-4D8C-85D0-1B44BB71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83"/>
    <w:rPr>
      <w:color w:val="0000FF"/>
      <w:u w:val="single"/>
    </w:rPr>
  </w:style>
  <w:style w:type="paragraph" w:styleId="Header">
    <w:name w:val="header"/>
    <w:basedOn w:val="Normal"/>
    <w:link w:val="HeaderChar"/>
    <w:uiPriority w:val="99"/>
    <w:unhideWhenUsed/>
    <w:rsid w:val="0035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F04"/>
  </w:style>
  <w:style w:type="paragraph" w:styleId="Footer">
    <w:name w:val="footer"/>
    <w:basedOn w:val="Normal"/>
    <w:link w:val="FooterChar"/>
    <w:uiPriority w:val="99"/>
    <w:unhideWhenUsed/>
    <w:rsid w:val="0035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F04"/>
  </w:style>
  <w:style w:type="table" w:styleId="TableGrid">
    <w:name w:val="Table Grid"/>
    <w:basedOn w:val="TableNormal"/>
    <w:uiPriority w:val="39"/>
    <w:rsid w:val="006C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1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eader" Target="header2.xml"/><Relationship Id="rId4"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c:creator>
  <cp:keywords/>
  <dc:description/>
  <cp:lastModifiedBy>Chris Wood</cp:lastModifiedBy>
  <cp:revision>2</cp:revision>
  <dcterms:created xsi:type="dcterms:W3CDTF">2017-02-02T20:37:00Z</dcterms:created>
  <dcterms:modified xsi:type="dcterms:W3CDTF">2017-02-02T20:37:00Z</dcterms:modified>
</cp:coreProperties>
</file>